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F7" w:rsidRDefault="00BD2DF7">
      <w:pPr>
        <w:jc w:val="center"/>
        <w:rPr>
          <w:b/>
          <w:bCs/>
          <w:sz w:val="24"/>
          <w:szCs w:val="24"/>
          <w:lang w:val="tr-TR"/>
        </w:rPr>
      </w:pPr>
    </w:p>
    <w:p w:rsidR="00B60972" w:rsidRPr="00061B28" w:rsidRDefault="00B60972">
      <w:pPr>
        <w:jc w:val="center"/>
        <w:rPr>
          <w:b/>
          <w:bCs/>
          <w:sz w:val="24"/>
          <w:szCs w:val="24"/>
          <w:lang w:val="tr-TR"/>
        </w:rPr>
      </w:pPr>
      <w:r w:rsidRPr="00061B28">
        <w:rPr>
          <w:b/>
          <w:bCs/>
          <w:sz w:val="24"/>
          <w:szCs w:val="24"/>
          <w:lang w:val="tr-TR"/>
        </w:rPr>
        <w:t>ALTINOLUK TARİHİ ANTANDROS ŞEHRİNİ KURTARMA, KORUMA VE</w:t>
      </w:r>
    </w:p>
    <w:p w:rsidR="00B60972" w:rsidRPr="00061B28" w:rsidRDefault="00B60972">
      <w:pPr>
        <w:jc w:val="center"/>
        <w:rPr>
          <w:b/>
          <w:bCs/>
          <w:sz w:val="24"/>
          <w:szCs w:val="24"/>
          <w:lang w:val="tr-TR"/>
        </w:rPr>
      </w:pPr>
      <w:r w:rsidRPr="00061B28">
        <w:rPr>
          <w:b/>
          <w:bCs/>
          <w:sz w:val="24"/>
          <w:szCs w:val="24"/>
          <w:lang w:val="tr-TR"/>
        </w:rPr>
        <w:t>YAŞATMA DERNEĞİ ANATÜZÜĞÜ</w:t>
      </w:r>
    </w:p>
    <w:p w:rsidR="00B60972" w:rsidRPr="00061B28" w:rsidRDefault="00B60972">
      <w:pPr>
        <w:jc w:val="center"/>
        <w:rPr>
          <w:b/>
          <w:bCs/>
          <w:sz w:val="24"/>
          <w:szCs w:val="24"/>
          <w:lang w:val="tr-TR"/>
        </w:rPr>
      </w:pPr>
      <w:r w:rsidRPr="00061B28">
        <w:rPr>
          <w:b/>
          <w:bCs/>
          <w:sz w:val="24"/>
          <w:szCs w:val="24"/>
          <w:lang w:val="tr-TR"/>
        </w:rPr>
        <w:t>Sicil No: 10-18-094</w:t>
      </w:r>
    </w:p>
    <w:p w:rsidR="00B60972" w:rsidRPr="00061B28" w:rsidRDefault="00B60972">
      <w:pPr>
        <w:rPr>
          <w:b/>
          <w:bCs/>
          <w:sz w:val="24"/>
          <w:szCs w:val="24"/>
          <w:lang w:val="tr-TR"/>
        </w:rPr>
      </w:pPr>
    </w:p>
    <w:p w:rsidR="00B60972" w:rsidRPr="00061B28" w:rsidRDefault="00B60972">
      <w:pPr>
        <w:rPr>
          <w:b/>
          <w:bCs/>
          <w:sz w:val="24"/>
          <w:szCs w:val="24"/>
          <w:lang w:val="tr-TR"/>
        </w:rPr>
      </w:pPr>
    </w:p>
    <w:p w:rsidR="00B60972" w:rsidRPr="00207A3D" w:rsidRDefault="00B60972" w:rsidP="005B243D">
      <w:pPr>
        <w:tabs>
          <w:tab w:val="left" w:pos="2160"/>
        </w:tabs>
        <w:ind w:left="1800" w:hanging="1800"/>
        <w:jc w:val="center"/>
        <w:rPr>
          <w:b/>
          <w:sz w:val="24"/>
          <w:szCs w:val="24"/>
          <w:lang w:val="tr-TR"/>
        </w:rPr>
      </w:pPr>
      <w:r w:rsidRPr="00207A3D">
        <w:rPr>
          <w:b/>
          <w:sz w:val="24"/>
          <w:szCs w:val="24"/>
          <w:lang w:val="tr-TR"/>
        </w:rPr>
        <w:t>I.BÖLÜM</w:t>
      </w:r>
    </w:p>
    <w:p w:rsidR="00B60972" w:rsidRPr="00207A3D" w:rsidRDefault="00B60972">
      <w:pPr>
        <w:ind w:left="1440"/>
        <w:rPr>
          <w:b/>
          <w:sz w:val="24"/>
          <w:szCs w:val="24"/>
          <w:lang w:val="tr-TR"/>
        </w:rPr>
      </w:pPr>
      <w:r w:rsidRPr="00061B28">
        <w:rPr>
          <w:sz w:val="24"/>
          <w:szCs w:val="24"/>
          <w:lang w:val="tr-TR"/>
        </w:rPr>
        <w:t xml:space="preserve">                                       </w:t>
      </w:r>
      <w:r w:rsidRPr="00207A3D">
        <w:rPr>
          <w:b/>
          <w:sz w:val="24"/>
          <w:szCs w:val="24"/>
          <w:lang w:val="tr-TR"/>
        </w:rPr>
        <w:t xml:space="preserve">GENEL KURALLAR </w:t>
      </w:r>
    </w:p>
    <w:p w:rsidR="00B60972" w:rsidRPr="00061B28" w:rsidRDefault="00B60972">
      <w:pPr>
        <w:ind w:left="1440"/>
        <w:rPr>
          <w:sz w:val="24"/>
          <w:szCs w:val="24"/>
          <w:lang w:val="tr-TR"/>
        </w:rPr>
      </w:pPr>
    </w:p>
    <w:p w:rsidR="00B60972" w:rsidRPr="00061B28" w:rsidRDefault="00B60972">
      <w:pPr>
        <w:rPr>
          <w:sz w:val="24"/>
          <w:szCs w:val="24"/>
          <w:lang w:val="tr-TR"/>
        </w:rPr>
      </w:pPr>
    </w:p>
    <w:p w:rsidR="00B60972" w:rsidRDefault="00B60972" w:rsidP="00061B28">
      <w:pPr>
        <w:spacing w:line="276" w:lineRule="auto"/>
        <w:jc w:val="both"/>
        <w:rPr>
          <w:b/>
          <w:bCs/>
          <w:sz w:val="24"/>
          <w:szCs w:val="24"/>
          <w:lang w:val="tr-TR"/>
        </w:rPr>
      </w:pPr>
      <w:r w:rsidRPr="00061B28">
        <w:rPr>
          <w:b/>
          <w:bCs/>
          <w:sz w:val="24"/>
          <w:szCs w:val="24"/>
          <w:lang w:val="tr-TR"/>
        </w:rPr>
        <w:t xml:space="preserve">             DERNEĞİN ADI VE MERKEZİ</w:t>
      </w:r>
    </w:p>
    <w:p w:rsidR="00F51FFC" w:rsidRPr="00061B28" w:rsidRDefault="00F51FFC" w:rsidP="00061B28">
      <w:pPr>
        <w:spacing w:line="276" w:lineRule="auto"/>
        <w:jc w:val="both"/>
        <w:rPr>
          <w:b/>
          <w:bCs/>
          <w:sz w:val="24"/>
          <w:szCs w:val="24"/>
          <w:lang w:val="tr-TR"/>
        </w:rPr>
      </w:pPr>
    </w:p>
    <w:p w:rsidR="00B60972" w:rsidRDefault="00B60972" w:rsidP="00061B28">
      <w:pPr>
        <w:spacing w:line="276" w:lineRule="auto"/>
        <w:jc w:val="both"/>
        <w:rPr>
          <w:sz w:val="24"/>
          <w:szCs w:val="24"/>
          <w:lang w:val="tr-TR"/>
        </w:rPr>
      </w:pPr>
      <w:r w:rsidRPr="00061B28">
        <w:rPr>
          <w:b/>
          <w:bCs/>
          <w:sz w:val="24"/>
          <w:szCs w:val="24"/>
          <w:lang w:val="tr-TR"/>
        </w:rPr>
        <w:t>Madde 1:</w:t>
      </w:r>
      <w:r w:rsidRPr="00061B28">
        <w:rPr>
          <w:sz w:val="24"/>
          <w:szCs w:val="24"/>
          <w:lang w:val="tr-TR"/>
        </w:rPr>
        <w:t xml:space="preserve"> </w:t>
      </w:r>
      <w:r w:rsidRPr="00F51FFC">
        <w:rPr>
          <w:b/>
          <w:sz w:val="24"/>
          <w:szCs w:val="24"/>
          <w:lang w:val="tr-TR"/>
        </w:rPr>
        <w:t xml:space="preserve">DERNEĞİN ADI VE MERKEZİ: </w:t>
      </w:r>
      <w:r w:rsidRPr="00061B28">
        <w:rPr>
          <w:sz w:val="24"/>
          <w:szCs w:val="24"/>
          <w:lang w:val="tr-TR"/>
        </w:rPr>
        <w:t>ALTINOLUK TARİHİ ANTANDROS ŞEHRİNİ</w:t>
      </w:r>
      <w:r w:rsidRPr="00061B28">
        <w:rPr>
          <w:sz w:val="24"/>
          <w:szCs w:val="24"/>
          <w:lang w:val="tr-TR"/>
        </w:rPr>
        <w:tab/>
        <w:t xml:space="preserve"> KURTARMA, KORUMA VE YAŞATMA DERNEĞİ’dir.</w:t>
      </w:r>
    </w:p>
    <w:p w:rsidR="00C86366" w:rsidRPr="00061B28" w:rsidRDefault="00C86366" w:rsidP="00061B28">
      <w:pPr>
        <w:spacing w:line="276" w:lineRule="auto"/>
        <w:jc w:val="both"/>
        <w:rPr>
          <w:sz w:val="24"/>
          <w:szCs w:val="24"/>
          <w:lang w:val="tr-TR"/>
        </w:rPr>
      </w:pPr>
    </w:p>
    <w:p w:rsidR="00C86366" w:rsidRPr="00C86366" w:rsidRDefault="00B60972" w:rsidP="00C86366">
      <w:pPr>
        <w:tabs>
          <w:tab w:val="left" w:pos="720"/>
          <w:tab w:val="left" w:pos="1440"/>
          <w:tab w:val="left" w:pos="2160"/>
          <w:tab w:val="left" w:pos="2880"/>
          <w:tab w:val="left" w:pos="3600"/>
          <w:tab w:val="center" w:pos="5348"/>
        </w:tabs>
        <w:spacing w:line="276" w:lineRule="auto"/>
        <w:jc w:val="both"/>
        <w:rPr>
          <w:sz w:val="24"/>
          <w:szCs w:val="24"/>
          <w:lang w:val="tr-TR"/>
        </w:rPr>
      </w:pPr>
      <w:r w:rsidRPr="00061B28">
        <w:rPr>
          <w:sz w:val="24"/>
          <w:szCs w:val="24"/>
          <w:lang w:val="tr-TR"/>
        </w:rPr>
        <w:t xml:space="preserve">              DERNEĞİN MERKEZİ:   </w:t>
      </w:r>
      <w:r w:rsidR="00C86366">
        <w:rPr>
          <w:sz w:val="24"/>
          <w:szCs w:val="24"/>
          <w:lang w:val="tr-TR"/>
        </w:rPr>
        <w:t>E</w:t>
      </w:r>
      <w:r w:rsidR="0032103D">
        <w:rPr>
          <w:sz w:val="24"/>
          <w:szCs w:val="24"/>
          <w:lang w:val="tr-TR"/>
        </w:rPr>
        <w:t>dremit</w:t>
      </w:r>
      <w:r w:rsidRPr="00061B28">
        <w:rPr>
          <w:sz w:val="24"/>
          <w:szCs w:val="24"/>
          <w:lang w:val="tr-TR"/>
        </w:rPr>
        <w:t>/ BALIKESİR</w:t>
      </w:r>
      <w:r w:rsidR="00C86366">
        <w:rPr>
          <w:sz w:val="24"/>
          <w:szCs w:val="24"/>
          <w:lang w:val="tr-TR"/>
        </w:rPr>
        <w:t xml:space="preserve"> ‘dir. </w:t>
      </w:r>
      <w:r w:rsidR="00C86366" w:rsidRPr="00C86366">
        <w:rPr>
          <w:sz w:val="24"/>
          <w:szCs w:val="24"/>
          <w:lang w:val="tr-TR"/>
        </w:rPr>
        <w:t>Derneğin Şubesi açılmayacaktır.</w:t>
      </w:r>
    </w:p>
    <w:p w:rsidR="00B60972" w:rsidRPr="00C86366" w:rsidRDefault="00B60972" w:rsidP="00C86366">
      <w:pPr>
        <w:spacing w:line="276" w:lineRule="auto"/>
        <w:jc w:val="both"/>
        <w:rPr>
          <w:sz w:val="24"/>
          <w:szCs w:val="24"/>
          <w:lang w:val="tr-TR"/>
        </w:rPr>
      </w:pPr>
    </w:p>
    <w:p w:rsidR="00433F6C" w:rsidRPr="00061B28" w:rsidRDefault="00F51FFC" w:rsidP="00C86366">
      <w:pPr>
        <w:tabs>
          <w:tab w:val="left" w:pos="720"/>
          <w:tab w:val="left" w:pos="1440"/>
          <w:tab w:val="left" w:pos="2160"/>
          <w:tab w:val="left" w:pos="2880"/>
          <w:tab w:val="left" w:pos="3600"/>
          <w:tab w:val="center" w:pos="5348"/>
        </w:tabs>
        <w:spacing w:line="276" w:lineRule="auto"/>
        <w:jc w:val="both"/>
        <w:rPr>
          <w:sz w:val="24"/>
          <w:szCs w:val="24"/>
        </w:rPr>
      </w:pPr>
      <w:r>
        <w:rPr>
          <w:sz w:val="24"/>
          <w:szCs w:val="24"/>
          <w:lang w:val="tr-TR"/>
        </w:rPr>
        <w:t xml:space="preserve">             </w:t>
      </w:r>
      <w:r w:rsidR="0032103D">
        <w:rPr>
          <w:sz w:val="24"/>
          <w:szCs w:val="24"/>
          <w:lang w:val="tr-TR"/>
        </w:rPr>
        <w:t xml:space="preserve"> </w:t>
      </w:r>
    </w:p>
    <w:p w:rsidR="00B60972" w:rsidRPr="00061B28" w:rsidRDefault="00B60972" w:rsidP="00250CAA">
      <w:pPr>
        <w:spacing w:line="276" w:lineRule="auto"/>
        <w:jc w:val="center"/>
        <w:rPr>
          <w:b/>
          <w:bCs/>
          <w:sz w:val="24"/>
          <w:szCs w:val="24"/>
          <w:lang w:val="tr-TR"/>
        </w:rPr>
      </w:pPr>
      <w:r w:rsidRPr="00061B28">
        <w:rPr>
          <w:b/>
          <w:bCs/>
          <w:sz w:val="24"/>
          <w:szCs w:val="24"/>
          <w:lang w:val="tr-TR"/>
        </w:rPr>
        <w:t>DERNEĞİN AMACI VE BU AMACI GERÇEKLEŞTİRMEK İÇİN DERNEKÇE</w:t>
      </w:r>
      <w:r w:rsidR="00250CAA">
        <w:rPr>
          <w:b/>
          <w:bCs/>
          <w:sz w:val="24"/>
          <w:szCs w:val="24"/>
          <w:lang w:val="tr-TR"/>
        </w:rPr>
        <w:t xml:space="preserve"> </w:t>
      </w:r>
      <w:r w:rsidRPr="00061B28">
        <w:rPr>
          <w:b/>
          <w:bCs/>
          <w:sz w:val="24"/>
          <w:szCs w:val="24"/>
          <w:lang w:val="tr-TR"/>
        </w:rPr>
        <w:t>SÜRDÜRÜLECEK ÇALIŞMA KONULARI VE BİÇİMLERİ İLE FAALİYET ALANI</w:t>
      </w:r>
    </w:p>
    <w:p w:rsidR="005B243D" w:rsidRPr="00061B28" w:rsidRDefault="005B243D" w:rsidP="00061B28">
      <w:pPr>
        <w:spacing w:line="276" w:lineRule="auto"/>
        <w:jc w:val="center"/>
        <w:rPr>
          <w:b/>
          <w:bCs/>
          <w:sz w:val="24"/>
          <w:szCs w:val="24"/>
          <w:lang w:val="tr-TR"/>
        </w:rPr>
      </w:pPr>
    </w:p>
    <w:p w:rsidR="00B60972" w:rsidRPr="00061B28" w:rsidRDefault="00B60972" w:rsidP="00061B28">
      <w:pPr>
        <w:spacing w:line="276" w:lineRule="auto"/>
        <w:jc w:val="both"/>
        <w:rPr>
          <w:sz w:val="24"/>
          <w:szCs w:val="24"/>
          <w:lang w:val="tr-TR"/>
        </w:rPr>
      </w:pPr>
      <w:r w:rsidRPr="00061B28">
        <w:rPr>
          <w:sz w:val="24"/>
          <w:szCs w:val="24"/>
          <w:lang w:val="tr-TR"/>
        </w:rPr>
        <w:t xml:space="preserve"> </w:t>
      </w:r>
      <w:r w:rsidRPr="00061B28">
        <w:rPr>
          <w:b/>
          <w:bCs/>
          <w:sz w:val="24"/>
          <w:szCs w:val="24"/>
          <w:lang w:val="tr-TR"/>
        </w:rPr>
        <w:t>Madde 2:</w:t>
      </w:r>
      <w:r w:rsidRPr="00061B28">
        <w:rPr>
          <w:sz w:val="24"/>
          <w:szCs w:val="24"/>
          <w:lang w:val="tr-TR"/>
        </w:rPr>
        <w:t>Dernek Bölgede tespit edilen ve edilecek yerlerin SİT alanı içine alınması ve daha önce S</w:t>
      </w:r>
      <w:r w:rsidR="005B243D" w:rsidRPr="00061B28">
        <w:rPr>
          <w:sz w:val="24"/>
          <w:szCs w:val="24"/>
          <w:lang w:val="tr-TR"/>
        </w:rPr>
        <w:t>İT</w:t>
      </w:r>
      <w:r w:rsidRPr="00061B28">
        <w:rPr>
          <w:sz w:val="24"/>
          <w:szCs w:val="24"/>
          <w:lang w:val="tr-TR"/>
        </w:rPr>
        <w:t xml:space="preserve"> alanına alınmış bölgelerde Arkeolojik ve Etnografik çalışma</w:t>
      </w:r>
      <w:r w:rsidR="005B243D" w:rsidRPr="00061B28">
        <w:rPr>
          <w:sz w:val="24"/>
          <w:szCs w:val="24"/>
          <w:lang w:val="tr-TR"/>
        </w:rPr>
        <w:t xml:space="preserve">lara maddi ve manevi katkıda </w:t>
      </w:r>
      <w:r w:rsidRPr="00061B28">
        <w:rPr>
          <w:sz w:val="24"/>
          <w:szCs w:val="24"/>
          <w:lang w:val="tr-TR"/>
        </w:rPr>
        <w:t>bulunmak, bu konuda çalışmalar yapan kişi ve kuruluşlara destek vermek amacı ile kurulmuştur.</w:t>
      </w:r>
    </w:p>
    <w:p w:rsidR="005B243D" w:rsidRPr="00061B28" w:rsidRDefault="005B243D" w:rsidP="005B243D">
      <w:pPr>
        <w:spacing w:line="360" w:lineRule="auto"/>
        <w:jc w:val="both"/>
        <w:rPr>
          <w:sz w:val="24"/>
          <w:szCs w:val="24"/>
          <w:lang w:val="tr-TR"/>
        </w:rPr>
      </w:pPr>
    </w:p>
    <w:p w:rsidR="00B60972" w:rsidRPr="00061B28" w:rsidRDefault="00B60972" w:rsidP="005B243D">
      <w:pPr>
        <w:tabs>
          <w:tab w:val="left" w:pos="567"/>
        </w:tabs>
        <w:spacing w:line="360" w:lineRule="auto"/>
        <w:jc w:val="both"/>
        <w:rPr>
          <w:b/>
          <w:bCs/>
          <w:sz w:val="24"/>
          <w:szCs w:val="24"/>
          <w:lang w:val="tr-TR"/>
        </w:rPr>
      </w:pPr>
      <w:r w:rsidRPr="00061B28">
        <w:rPr>
          <w:b/>
          <w:bCs/>
          <w:sz w:val="24"/>
          <w:szCs w:val="24"/>
          <w:lang w:val="tr-TR"/>
        </w:rPr>
        <w:t xml:space="preserve">             DERNEKÇE SÜRDÜRÜLECEK ÇALIŞMA KONULARI VE BİÇİMLERİ</w:t>
      </w:r>
    </w:p>
    <w:p w:rsidR="00B60972" w:rsidRPr="00061B28" w:rsidRDefault="00B60972" w:rsidP="005B243D">
      <w:pPr>
        <w:tabs>
          <w:tab w:val="left" w:pos="567"/>
        </w:tabs>
        <w:spacing w:line="360" w:lineRule="auto"/>
        <w:ind w:left="720"/>
        <w:jc w:val="both"/>
        <w:rPr>
          <w:sz w:val="24"/>
          <w:szCs w:val="24"/>
          <w:lang w:val="tr-TR"/>
        </w:rPr>
      </w:pPr>
      <w:r w:rsidRPr="00061B28">
        <w:rPr>
          <w:b/>
          <w:bCs/>
          <w:sz w:val="24"/>
          <w:szCs w:val="24"/>
          <w:lang w:val="tr-TR"/>
        </w:rPr>
        <w:t>1</w:t>
      </w:r>
      <w:r w:rsidRPr="00061B28">
        <w:rPr>
          <w:sz w:val="24"/>
          <w:szCs w:val="24"/>
          <w:lang w:val="tr-TR"/>
        </w:rPr>
        <w:t>-Yapılacak araştırmalar ve kazılar konularında bilim çevreleri ve ilgili resmi kurumlar ile işbirliği yapmak,</w:t>
      </w:r>
    </w:p>
    <w:p w:rsidR="00B60972" w:rsidRPr="00061B28" w:rsidRDefault="00B60972" w:rsidP="005B243D">
      <w:pPr>
        <w:tabs>
          <w:tab w:val="left" w:pos="567"/>
        </w:tabs>
        <w:spacing w:line="360" w:lineRule="auto"/>
        <w:ind w:left="720"/>
        <w:jc w:val="both"/>
        <w:rPr>
          <w:sz w:val="24"/>
          <w:szCs w:val="24"/>
          <w:lang w:val="tr-TR"/>
        </w:rPr>
      </w:pPr>
      <w:r w:rsidRPr="00061B28">
        <w:rPr>
          <w:b/>
          <w:bCs/>
          <w:sz w:val="24"/>
          <w:szCs w:val="24"/>
          <w:lang w:val="tr-TR"/>
        </w:rPr>
        <w:t>2</w:t>
      </w:r>
      <w:r w:rsidRPr="00061B28">
        <w:rPr>
          <w:sz w:val="24"/>
          <w:szCs w:val="24"/>
          <w:lang w:val="tr-TR"/>
        </w:rPr>
        <w:t>-Amaca ulaşmak için ilgili bakanlıklardan, Belediyeden diğer resmi kurumlardan, tüzel ve özel kurum ve kişilerden maddi ve manevi yardım sağlamak,</w:t>
      </w:r>
    </w:p>
    <w:p w:rsidR="00B60972" w:rsidRPr="00061B28" w:rsidRDefault="00B60972" w:rsidP="005B243D">
      <w:pPr>
        <w:tabs>
          <w:tab w:val="left" w:pos="567"/>
        </w:tabs>
        <w:spacing w:line="360" w:lineRule="auto"/>
        <w:ind w:left="720"/>
        <w:jc w:val="both"/>
        <w:rPr>
          <w:sz w:val="24"/>
          <w:szCs w:val="24"/>
          <w:lang w:val="tr-TR"/>
        </w:rPr>
      </w:pPr>
      <w:r w:rsidRPr="00061B28">
        <w:rPr>
          <w:b/>
          <w:bCs/>
          <w:sz w:val="24"/>
          <w:szCs w:val="24"/>
          <w:lang w:val="tr-TR"/>
        </w:rPr>
        <w:t>3-</w:t>
      </w:r>
      <w:r w:rsidRPr="00061B28">
        <w:rPr>
          <w:sz w:val="24"/>
          <w:szCs w:val="24"/>
          <w:lang w:val="tr-TR"/>
        </w:rPr>
        <w:t>Gelir temini için konser, eğlence, gezi düzenlemek, yöreyi tanıtan kart, broşür,</w:t>
      </w:r>
      <w:r w:rsidR="00347EF0">
        <w:rPr>
          <w:sz w:val="24"/>
          <w:szCs w:val="24"/>
          <w:lang w:val="tr-TR"/>
        </w:rPr>
        <w:t xml:space="preserve"> </w:t>
      </w:r>
      <w:r w:rsidRPr="00061B28">
        <w:rPr>
          <w:sz w:val="24"/>
          <w:szCs w:val="24"/>
          <w:lang w:val="tr-TR"/>
        </w:rPr>
        <w:t>katalog, slaytlar bastırmak ve bunları paralı parasız dağıtmak,</w:t>
      </w:r>
    </w:p>
    <w:p w:rsidR="00B60972" w:rsidRPr="00061B28" w:rsidRDefault="00B60972" w:rsidP="005B243D">
      <w:pPr>
        <w:tabs>
          <w:tab w:val="left" w:pos="567"/>
        </w:tabs>
        <w:spacing w:line="360" w:lineRule="auto"/>
        <w:ind w:left="720"/>
        <w:jc w:val="both"/>
        <w:rPr>
          <w:sz w:val="24"/>
          <w:szCs w:val="24"/>
          <w:lang w:val="tr-TR"/>
        </w:rPr>
      </w:pPr>
      <w:r w:rsidRPr="00061B28">
        <w:rPr>
          <w:b/>
          <w:bCs/>
          <w:sz w:val="24"/>
          <w:szCs w:val="24"/>
          <w:lang w:val="tr-TR"/>
        </w:rPr>
        <w:t>4</w:t>
      </w:r>
      <w:r w:rsidRPr="00061B28">
        <w:rPr>
          <w:sz w:val="24"/>
          <w:szCs w:val="24"/>
          <w:lang w:val="tr-TR"/>
        </w:rPr>
        <w:t>-Derneğin gayesine ulaşmasını sağlamak üzere menkul ve gayrimenkul malları hibe yolu ile kabul etmek ve satmak,</w:t>
      </w:r>
    </w:p>
    <w:p w:rsidR="00B60972" w:rsidRPr="00061B28" w:rsidRDefault="00B60972" w:rsidP="005B243D">
      <w:pPr>
        <w:tabs>
          <w:tab w:val="left" w:pos="567"/>
        </w:tabs>
        <w:spacing w:line="360" w:lineRule="auto"/>
        <w:ind w:left="720"/>
        <w:jc w:val="both"/>
        <w:rPr>
          <w:sz w:val="24"/>
          <w:szCs w:val="24"/>
          <w:lang w:val="tr-TR"/>
        </w:rPr>
      </w:pPr>
      <w:r w:rsidRPr="00061B28">
        <w:rPr>
          <w:b/>
          <w:bCs/>
          <w:sz w:val="24"/>
          <w:szCs w:val="24"/>
          <w:lang w:val="tr-TR"/>
        </w:rPr>
        <w:t>5-</w:t>
      </w:r>
      <w:r w:rsidRPr="00061B28">
        <w:rPr>
          <w:sz w:val="24"/>
          <w:szCs w:val="24"/>
          <w:lang w:val="tr-TR"/>
        </w:rPr>
        <w:t>Arkeolojik ve etnografik konularında gerekirse Kültür Bakanlığı ve Dışişleri ve İçişleri Bakanlıklarının iznini alarak dış ülkelerle temas etmek ve onlarında katkılarını sağlamak,</w:t>
      </w:r>
    </w:p>
    <w:p w:rsidR="00B60972" w:rsidRPr="00061B28" w:rsidRDefault="00B60972" w:rsidP="005B243D">
      <w:pPr>
        <w:tabs>
          <w:tab w:val="left" w:pos="567"/>
        </w:tabs>
        <w:spacing w:line="360" w:lineRule="auto"/>
        <w:ind w:left="720"/>
        <w:jc w:val="both"/>
        <w:rPr>
          <w:sz w:val="24"/>
          <w:szCs w:val="24"/>
          <w:lang w:val="tr-TR"/>
        </w:rPr>
      </w:pPr>
      <w:r w:rsidRPr="00061B28">
        <w:rPr>
          <w:b/>
          <w:bCs/>
          <w:sz w:val="24"/>
          <w:szCs w:val="24"/>
          <w:lang w:val="tr-TR"/>
        </w:rPr>
        <w:t>6</w:t>
      </w:r>
      <w:r w:rsidRPr="00061B28">
        <w:rPr>
          <w:sz w:val="24"/>
          <w:szCs w:val="24"/>
          <w:lang w:val="tr-TR"/>
        </w:rPr>
        <w:t>-Dernek konuları ile ilgili olarak sempozyum ve konferanslar düzenlemek, paneller yapmak,</w:t>
      </w:r>
    </w:p>
    <w:p w:rsidR="00B60972" w:rsidRPr="00061B28" w:rsidRDefault="00B60972" w:rsidP="005B243D">
      <w:pPr>
        <w:pStyle w:val="GvdeMetniGirintisi"/>
        <w:tabs>
          <w:tab w:val="left" w:pos="567"/>
        </w:tabs>
        <w:spacing w:line="360" w:lineRule="auto"/>
        <w:ind w:left="720" w:firstLine="0"/>
        <w:jc w:val="both"/>
        <w:rPr>
          <w:szCs w:val="24"/>
        </w:rPr>
      </w:pPr>
      <w:r w:rsidRPr="00061B28">
        <w:rPr>
          <w:b/>
          <w:bCs/>
          <w:szCs w:val="24"/>
        </w:rPr>
        <w:t>7-</w:t>
      </w:r>
      <w:r w:rsidRPr="00061B28">
        <w:rPr>
          <w:szCs w:val="24"/>
        </w:rPr>
        <w:t>Meydana çıkacak tarihi eserleri bir müzede toplamak üzere bir müze binası inşa etmek,</w:t>
      </w:r>
    </w:p>
    <w:p w:rsidR="00B60972" w:rsidRPr="00061B28" w:rsidRDefault="00B60972" w:rsidP="005B243D">
      <w:pPr>
        <w:tabs>
          <w:tab w:val="left" w:pos="567"/>
        </w:tabs>
        <w:spacing w:line="360" w:lineRule="auto"/>
        <w:ind w:firstLine="720"/>
        <w:jc w:val="both"/>
        <w:rPr>
          <w:sz w:val="24"/>
          <w:szCs w:val="24"/>
          <w:lang w:val="tr-TR"/>
        </w:rPr>
      </w:pPr>
      <w:r w:rsidRPr="00061B28">
        <w:rPr>
          <w:b/>
          <w:bCs/>
          <w:sz w:val="24"/>
          <w:szCs w:val="24"/>
          <w:lang w:val="tr-TR"/>
        </w:rPr>
        <w:t>8-</w:t>
      </w:r>
      <w:r w:rsidRPr="00061B28">
        <w:rPr>
          <w:sz w:val="24"/>
          <w:szCs w:val="24"/>
          <w:lang w:val="tr-TR"/>
        </w:rPr>
        <w:t>Dernek amacı dışında faaliyette bulunamaz ve siyasetle ilgilenemez,</w:t>
      </w:r>
    </w:p>
    <w:p w:rsidR="00B60972" w:rsidRPr="00061B28" w:rsidRDefault="00B60972" w:rsidP="005B243D">
      <w:pPr>
        <w:tabs>
          <w:tab w:val="left" w:pos="567"/>
        </w:tabs>
        <w:spacing w:line="360" w:lineRule="auto"/>
        <w:ind w:left="720"/>
        <w:jc w:val="both"/>
        <w:rPr>
          <w:sz w:val="24"/>
          <w:szCs w:val="24"/>
          <w:lang w:val="tr-TR"/>
        </w:rPr>
      </w:pPr>
      <w:r w:rsidRPr="00061B28">
        <w:rPr>
          <w:b/>
          <w:bCs/>
          <w:sz w:val="24"/>
          <w:szCs w:val="24"/>
          <w:lang w:val="tr-TR"/>
        </w:rPr>
        <w:lastRenderedPageBreak/>
        <w:t>9-</w:t>
      </w:r>
      <w:r w:rsidRPr="00061B28">
        <w:rPr>
          <w:sz w:val="24"/>
          <w:szCs w:val="24"/>
          <w:lang w:val="tr-TR"/>
        </w:rPr>
        <w:t>Dernek belli bir yöreye ve kitleye hizmetle sınırlı değildir. D</w:t>
      </w:r>
      <w:r w:rsidR="005B243D" w:rsidRPr="00061B28">
        <w:rPr>
          <w:sz w:val="24"/>
          <w:szCs w:val="24"/>
          <w:lang w:val="tr-TR"/>
        </w:rPr>
        <w:t xml:space="preserve">ernek, yalnız ülke değil dünya </w:t>
      </w:r>
      <w:r w:rsidRPr="00061B28">
        <w:rPr>
          <w:sz w:val="24"/>
          <w:szCs w:val="24"/>
          <w:lang w:val="tr-TR"/>
        </w:rPr>
        <w:t>çapında bir olayı aydınlatmayı amaç edinmiştir,</w:t>
      </w:r>
    </w:p>
    <w:p w:rsidR="00B60972" w:rsidRPr="00061B28" w:rsidRDefault="00B60972" w:rsidP="005B243D">
      <w:pPr>
        <w:tabs>
          <w:tab w:val="left" w:pos="567"/>
        </w:tabs>
        <w:spacing w:line="360" w:lineRule="auto"/>
        <w:ind w:left="660"/>
        <w:jc w:val="both"/>
        <w:rPr>
          <w:sz w:val="24"/>
          <w:szCs w:val="24"/>
          <w:lang w:val="tr-TR"/>
        </w:rPr>
      </w:pPr>
      <w:r w:rsidRPr="00061B28">
        <w:rPr>
          <w:b/>
          <w:bCs/>
          <w:sz w:val="24"/>
          <w:szCs w:val="24"/>
          <w:lang w:val="tr-TR"/>
        </w:rPr>
        <w:t>10-</w:t>
      </w:r>
      <w:r w:rsidRPr="00061B28">
        <w:rPr>
          <w:sz w:val="24"/>
          <w:szCs w:val="24"/>
          <w:lang w:val="tr-TR"/>
        </w:rPr>
        <w:t>Dernek gelirlerinin tamamı, Antandros kazılarına, bölgede yapı</w:t>
      </w:r>
      <w:r w:rsidR="009011D2">
        <w:rPr>
          <w:sz w:val="24"/>
          <w:szCs w:val="24"/>
          <w:lang w:val="tr-TR"/>
        </w:rPr>
        <w:t xml:space="preserve">lacak Arkeolojik ve Etnografik </w:t>
      </w:r>
      <w:r w:rsidRPr="00061B28">
        <w:rPr>
          <w:sz w:val="24"/>
          <w:szCs w:val="24"/>
          <w:lang w:val="tr-TR"/>
        </w:rPr>
        <w:t>çalışmalara bunlara ilişkin kültür hizmetleri ile Dernek genel giderlerine sarf edilir,</w:t>
      </w:r>
    </w:p>
    <w:p w:rsidR="00B60972" w:rsidRPr="00061B28" w:rsidRDefault="00B60972" w:rsidP="005B243D">
      <w:pPr>
        <w:tabs>
          <w:tab w:val="left" w:pos="567"/>
        </w:tabs>
        <w:spacing w:line="360" w:lineRule="auto"/>
        <w:ind w:left="585" w:firstLine="75"/>
        <w:jc w:val="both"/>
        <w:rPr>
          <w:sz w:val="24"/>
          <w:szCs w:val="24"/>
          <w:lang w:val="tr-TR"/>
        </w:rPr>
      </w:pPr>
      <w:r w:rsidRPr="00061B28">
        <w:rPr>
          <w:b/>
          <w:bCs/>
          <w:sz w:val="24"/>
          <w:szCs w:val="24"/>
          <w:lang w:val="tr-TR"/>
        </w:rPr>
        <w:t>11</w:t>
      </w:r>
      <w:r w:rsidRPr="00061B28">
        <w:rPr>
          <w:sz w:val="24"/>
          <w:szCs w:val="24"/>
          <w:lang w:val="tr-TR"/>
        </w:rPr>
        <w:t xml:space="preserve">-Amacın gerçekleştirilmesi için gerekli olan her türlü bilgi, belge, doküman ve yayınları </w:t>
      </w:r>
      <w:r w:rsidR="00061B28" w:rsidRPr="00061B28">
        <w:rPr>
          <w:sz w:val="24"/>
          <w:szCs w:val="24"/>
          <w:lang w:val="tr-TR"/>
        </w:rPr>
        <w:t xml:space="preserve">temin </w:t>
      </w:r>
      <w:r w:rsidRPr="00061B28">
        <w:rPr>
          <w:sz w:val="24"/>
          <w:szCs w:val="24"/>
          <w:lang w:val="tr-TR"/>
        </w:rPr>
        <w:t>etmek, dokümantasyon merkezi oluşturmak, çalışmal</w:t>
      </w:r>
      <w:r w:rsidR="009011D2">
        <w:rPr>
          <w:sz w:val="24"/>
          <w:szCs w:val="24"/>
          <w:lang w:val="tr-TR"/>
        </w:rPr>
        <w:t xml:space="preserve">arını duyurmak için amaçları </w:t>
      </w:r>
      <w:r w:rsidRPr="00061B28">
        <w:rPr>
          <w:sz w:val="24"/>
          <w:szCs w:val="24"/>
          <w:lang w:val="tr-TR"/>
        </w:rPr>
        <w:t>doğrultusunda gazete, dergi, kitap gibi yayınlar ile üyele</w:t>
      </w:r>
      <w:r w:rsidR="009011D2">
        <w:rPr>
          <w:sz w:val="24"/>
          <w:szCs w:val="24"/>
          <w:lang w:val="tr-TR"/>
        </w:rPr>
        <w:t xml:space="preserve">rine dağıtmak üzere çalışma ve </w:t>
      </w:r>
      <w:r w:rsidRPr="00061B28">
        <w:rPr>
          <w:sz w:val="24"/>
          <w:szCs w:val="24"/>
          <w:lang w:val="tr-TR"/>
        </w:rPr>
        <w:t>bilgilendirme bültenleri çıkarmak,</w:t>
      </w:r>
    </w:p>
    <w:p w:rsidR="00EE15FB" w:rsidRPr="00061B28" w:rsidRDefault="00B60972" w:rsidP="005B243D">
      <w:pPr>
        <w:tabs>
          <w:tab w:val="left" w:pos="567"/>
        </w:tabs>
        <w:spacing w:line="360" w:lineRule="auto"/>
        <w:ind w:left="585" w:hanging="18"/>
        <w:jc w:val="both"/>
        <w:rPr>
          <w:sz w:val="24"/>
          <w:szCs w:val="24"/>
        </w:rPr>
      </w:pPr>
      <w:r w:rsidRPr="00061B28">
        <w:rPr>
          <w:b/>
          <w:bCs/>
          <w:sz w:val="24"/>
          <w:szCs w:val="24"/>
          <w:lang w:val="tr-TR"/>
        </w:rPr>
        <w:t xml:space="preserve">12- </w:t>
      </w:r>
      <w:r w:rsidRPr="00061B28">
        <w:rPr>
          <w:sz w:val="24"/>
          <w:szCs w:val="24"/>
          <w:lang w:val="tr-TR"/>
        </w:rPr>
        <w:t>Amacın gerçekleştirilmesi için sağlıklı bir çalışma ortamını sağla</w:t>
      </w:r>
      <w:r w:rsidR="005B243D" w:rsidRPr="00061B28">
        <w:rPr>
          <w:sz w:val="24"/>
          <w:szCs w:val="24"/>
          <w:lang w:val="tr-TR"/>
        </w:rPr>
        <w:t xml:space="preserve">mak, her türlü teknik araç ve </w:t>
      </w:r>
      <w:r w:rsidRPr="00061B28">
        <w:rPr>
          <w:sz w:val="24"/>
          <w:szCs w:val="24"/>
          <w:lang w:val="tr-TR"/>
        </w:rPr>
        <w:t>gereci, demirbaş ve kırtasiye malzemelerini temin etmek,</w:t>
      </w:r>
      <w:r w:rsidR="00EE15FB" w:rsidRPr="00061B28">
        <w:rPr>
          <w:sz w:val="24"/>
          <w:szCs w:val="24"/>
          <w:lang w:val="tr-TR"/>
        </w:rPr>
        <w:t xml:space="preserve"> </w:t>
      </w:r>
      <w:r w:rsidR="00EE15FB" w:rsidRPr="00061B28">
        <w:rPr>
          <w:sz w:val="24"/>
          <w:szCs w:val="24"/>
        </w:rPr>
        <w:t>İşçi Ücret ve Giderlerini, iaşe ve</w:t>
      </w:r>
      <w:r w:rsidR="00571C47">
        <w:rPr>
          <w:sz w:val="24"/>
          <w:szCs w:val="24"/>
        </w:rPr>
        <w:t xml:space="preserve"> </w:t>
      </w:r>
      <w:r w:rsidR="00EE15FB" w:rsidRPr="00061B28">
        <w:rPr>
          <w:sz w:val="24"/>
          <w:szCs w:val="24"/>
        </w:rPr>
        <w:t>ibate giderlerini karşılamak.</w:t>
      </w:r>
    </w:p>
    <w:p w:rsidR="00B60972" w:rsidRPr="00061B28" w:rsidRDefault="00B60972" w:rsidP="005B243D">
      <w:pPr>
        <w:tabs>
          <w:tab w:val="left" w:pos="567"/>
        </w:tabs>
        <w:spacing w:line="360" w:lineRule="auto"/>
        <w:ind w:left="585" w:firstLine="75"/>
        <w:jc w:val="both"/>
        <w:rPr>
          <w:sz w:val="24"/>
          <w:szCs w:val="24"/>
          <w:lang w:val="tr-TR"/>
        </w:rPr>
      </w:pPr>
      <w:r w:rsidRPr="00061B28">
        <w:rPr>
          <w:b/>
          <w:bCs/>
          <w:sz w:val="24"/>
          <w:szCs w:val="24"/>
          <w:lang w:val="tr-TR"/>
        </w:rPr>
        <w:t>13-</w:t>
      </w:r>
      <w:r w:rsidRPr="00061B28">
        <w:rPr>
          <w:sz w:val="24"/>
          <w:szCs w:val="24"/>
          <w:lang w:val="tr-TR"/>
        </w:rPr>
        <w:t>Gerekli izinler alınmak şartıyla yardım toplama faaliyetlerinde b</w:t>
      </w:r>
      <w:r w:rsidR="00061B28" w:rsidRPr="00061B28">
        <w:rPr>
          <w:sz w:val="24"/>
          <w:szCs w:val="24"/>
          <w:lang w:val="tr-TR"/>
        </w:rPr>
        <w:t>ulunmak, yurt içinden ve</w:t>
      </w:r>
      <w:r w:rsidR="00571C47">
        <w:rPr>
          <w:sz w:val="24"/>
          <w:szCs w:val="24"/>
          <w:lang w:val="tr-TR"/>
        </w:rPr>
        <w:t xml:space="preserve"> </w:t>
      </w:r>
      <w:r w:rsidR="00061B28" w:rsidRPr="00061B28">
        <w:rPr>
          <w:sz w:val="24"/>
          <w:szCs w:val="24"/>
          <w:lang w:val="tr-TR"/>
        </w:rPr>
        <w:t xml:space="preserve">yurt </w:t>
      </w:r>
      <w:r w:rsidRPr="00061B28">
        <w:rPr>
          <w:sz w:val="24"/>
          <w:szCs w:val="24"/>
          <w:lang w:val="tr-TR"/>
        </w:rPr>
        <w:t>dışından bağış kabul etmek,</w:t>
      </w:r>
    </w:p>
    <w:p w:rsidR="00571C47" w:rsidRDefault="00B60972" w:rsidP="00571C47">
      <w:pPr>
        <w:tabs>
          <w:tab w:val="left" w:pos="567"/>
        </w:tabs>
        <w:spacing w:line="360" w:lineRule="auto"/>
        <w:ind w:left="585" w:firstLine="15"/>
        <w:jc w:val="both"/>
        <w:rPr>
          <w:sz w:val="24"/>
          <w:szCs w:val="24"/>
          <w:lang w:val="tr-TR"/>
        </w:rPr>
      </w:pPr>
      <w:r w:rsidRPr="00061B28">
        <w:rPr>
          <w:b/>
          <w:bCs/>
          <w:sz w:val="24"/>
          <w:szCs w:val="24"/>
          <w:lang w:val="tr-TR"/>
        </w:rPr>
        <w:t>14-</w:t>
      </w:r>
      <w:r w:rsidRPr="00061B28">
        <w:rPr>
          <w:sz w:val="24"/>
          <w:szCs w:val="24"/>
          <w:lang w:val="tr-TR"/>
        </w:rPr>
        <w:t>Üyelerinin yararlanmaları ve boş zamanlarını değerlendirebilmeleri için lokal açmak, sosyal ve kültürel tesisler kurmak ve bunları tefriş etmek,</w:t>
      </w:r>
    </w:p>
    <w:p w:rsidR="00571C47" w:rsidRDefault="00B60972" w:rsidP="00571C47">
      <w:pPr>
        <w:tabs>
          <w:tab w:val="left" w:pos="567"/>
        </w:tabs>
        <w:spacing w:line="360" w:lineRule="auto"/>
        <w:ind w:left="585" w:firstLine="15"/>
        <w:jc w:val="both"/>
        <w:rPr>
          <w:sz w:val="24"/>
          <w:szCs w:val="24"/>
          <w:lang w:val="tr-TR"/>
        </w:rPr>
      </w:pPr>
      <w:r w:rsidRPr="00061B28">
        <w:rPr>
          <w:b/>
          <w:bCs/>
          <w:sz w:val="24"/>
          <w:szCs w:val="24"/>
          <w:lang w:val="tr-TR"/>
        </w:rPr>
        <w:t>15</w:t>
      </w:r>
      <w:r w:rsidRPr="00061B28">
        <w:rPr>
          <w:sz w:val="24"/>
          <w:szCs w:val="24"/>
          <w:lang w:val="tr-TR"/>
        </w:rPr>
        <w:t>-Dernek faaliyetleri için ihtiyaç duyulan taşınır, taşınmaz mal satın almak, satmak, kiralamak, kiraya vermek ve taşınmazlar üzerinde ayni hak tesis etmek,</w:t>
      </w:r>
    </w:p>
    <w:p w:rsidR="00B60972" w:rsidRPr="00061B28" w:rsidRDefault="00B60972" w:rsidP="00571C47">
      <w:pPr>
        <w:tabs>
          <w:tab w:val="left" w:pos="567"/>
        </w:tabs>
        <w:spacing w:line="360" w:lineRule="auto"/>
        <w:ind w:left="585" w:firstLine="15"/>
        <w:jc w:val="both"/>
        <w:rPr>
          <w:sz w:val="24"/>
          <w:szCs w:val="24"/>
          <w:lang w:val="tr-TR"/>
        </w:rPr>
      </w:pPr>
      <w:r w:rsidRPr="00061B28">
        <w:rPr>
          <w:b/>
          <w:bCs/>
          <w:sz w:val="24"/>
          <w:szCs w:val="24"/>
          <w:lang w:val="tr-TR"/>
        </w:rPr>
        <w:t>16</w:t>
      </w:r>
      <w:r w:rsidRPr="00061B28">
        <w:rPr>
          <w:sz w:val="24"/>
          <w:szCs w:val="24"/>
          <w:lang w:val="tr-TR"/>
        </w:rPr>
        <w:t xml:space="preserve">-Amacın gerçekleştirilmesi için gerek görülmesi durumunda </w:t>
      </w:r>
      <w:r w:rsidR="00061B28" w:rsidRPr="00061B28">
        <w:rPr>
          <w:sz w:val="24"/>
          <w:szCs w:val="24"/>
          <w:lang w:val="tr-TR"/>
        </w:rPr>
        <w:t xml:space="preserve">vakıf, federasyon kurmak veya </w:t>
      </w:r>
      <w:r w:rsidRPr="00061B28">
        <w:rPr>
          <w:sz w:val="24"/>
          <w:szCs w:val="24"/>
          <w:lang w:val="tr-TR"/>
        </w:rPr>
        <w:t>kurulu bir federasyona katılmak, gerekli izin alınarak d</w:t>
      </w:r>
      <w:r w:rsidR="00571C47">
        <w:rPr>
          <w:sz w:val="24"/>
          <w:szCs w:val="24"/>
          <w:lang w:val="tr-TR"/>
        </w:rPr>
        <w:t xml:space="preserve">erneklerin izinle kurabileceği </w:t>
      </w:r>
      <w:r w:rsidRPr="00061B28">
        <w:rPr>
          <w:sz w:val="24"/>
          <w:szCs w:val="24"/>
          <w:lang w:val="tr-TR"/>
        </w:rPr>
        <w:t>tesisleri kurmak,</w:t>
      </w:r>
    </w:p>
    <w:p w:rsidR="00B60972" w:rsidRPr="00061B28" w:rsidRDefault="00B60972" w:rsidP="005B243D">
      <w:pPr>
        <w:tabs>
          <w:tab w:val="left" w:pos="567"/>
        </w:tabs>
        <w:spacing w:line="360" w:lineRule="auto"/>
        <w:ind w:left="540"/>
        <w:jc w:val="both"/>
        <w:rPr>
          <w:sz w:val="24"/>
          <w:szCs w:val="24"/>
          <w:lang w:val="tr-TR"/>
        </w:rPr>
      </w:pPr>
      <w:r w:rsidRPr="00061B28">
        <w:rPr>
          <w:b/>
          <w:bCs/>
          <w:sz w:val="24"/>
          <w:szCs w:val="24"/>
          <w:lang w:val="tr-TR"/>
        </w:rPr>
        <w:t>17</w:t>
      </w:r>
      <w:r w:rsidRPr="00061B28">
        <w:rPr>
          <w:sz w:val="24"/>
          <w:szCs w:val="24"/>
          <w:lang w:val="tr-TR"/>
        </w:rPr>
        <w:t>-Uluslararası faaliyette bulunmak,</w:t>
      </w:r>
      <w:r w:rsidR="00EE15FB" w:rsidRPr="00061B28">
        <w:rPr>
          <w:sz w:val="24"/>
          <w:szCs w:val="24"/>
          <w:lang w:val="tr-TR"/>
        </w:rPr>
        <w:t xml:space="preserve"> Avrupa Birliği projeleri hazırlamak, ortak olmak, yürütmek,</w:t>
      </w:r>
      <w:r w:rsidR="00EE15FB" w:rsidRPr="009011D2">
        <w:rPr>
          <w:sz w:val="24"/>
          <w:szCs w:val="24"/>
        </w:rPr>
        <w:t xml:space="preserve"> </w:t>
      </w:r>
      <w:r w:rsidRPr="00433F6C">
        <w:rPr>
          <w:sz w:val="24"/>
          <w:szCs w:val="24"/>
          <w:lang w:val="tr-TR"/>
        </w:rPr>
        <w:t>y</w:t>
      </w:r>
      <w:r w:rsidRPr="00061B28">
        <w:rPr>
          <w:sz w:val="24"/>
          <w:szCs w:val="24"/>
          <w:lang w:val="tr-TR"/>
        </w:rPr>
        <w:t>urt dışındaki dernek ve</w:t>
      </w:r>
      <w:r w:rsidR="009011D2">
        <w:rPr>
          <w:sz w:val="24"/>
          <w:szCs w:val="24"/>
          <w:lang w:val="tr-TR"/>
        </w:rPr>
        <w:t xml:space="preserve">ya kuruluşlara üye olmak ve bu </w:t>
      </w:r>
      <w:r w:rsidRPr="00061B28">
        <w:rPr>
          <w:sz w:val="24"/>
          <w:szCs w:val="24"/>
          <w:lang w:val="tr-TR"/>
        </w:rPr>
        <w:t>kuruluşlarla proje bazında ortak çalışmalar yapmak veya yardımlaşmak,</w:t>
      </w:r>
    </w:p>
    <w:p w:rsidR="00571C47" w:rsidRDefault="00B60972" w:rsidP="00571C47">
      <w:pPr>
        <w:tabs>
          <w:tab w:val="left" w:pos="567"/>
        </w:tabs>
        <w:spacing w:line="360" w:lineRule="auto"/>
        <w:ind w:left="540"/>
        <w:jc w:val="both"/>
        <w:rPr>
          <w:sz w:val="24"/>
          <w:szCs w:val="24"/>
          <w:lang w:val="tr-TR"/>
        </w:rPr>
      </w:pPr>
      <w:r w:rsidRPr="00061B28">
        <w:rPr>
          <w:b/>
          <w:bCs/>
          <w:sz w:val="24"/>
          <w:szCs w:val="24"/>
          <w:lang w:val="tr-TR"/>
        </w:rPr>
        <w:t>18</w:t>
      </w:r>
      <w:r w:rsidRPr="00061B28">
        <w:rPr>
          <w:sz w:val="24"/>
          <w:szCs w:val="24"/>
          <w:lang w:val="tr-TR"/>
        </w:rPr>
        <w:t>-Amacın gerçekleştirilmesi için gerek görülmesi halinde, 5072 sayılı Dernek ve Vakıfların Kamu Kurum ve kuruluşları ile İlişkilerine Dair Kanun saklı kalmak üzere, kamu kurum ve kuruluşları ile görev alanlarına giren konularda ortak projeler yürütmek,</w:t>
      </w:r>
    </w:p>
    <w:p w:rsidR="00571C47" w:rsidRDefault="00B60972" w:rsidP="00571C47">
      <w:pPr>
        <w:tabs>
          <w:tab w:val="left" w:pos="567"/>
        </w:tabs>
        <w:spacing w:line="360" w:lineRule="auto"/>
        <w:ind w:left="540"/>
        <w:jc w:val="both"/>
        <w:rPr>
          <w:sz w:val="24"/>
          <w:szCs w:val="24"/>
          <w:lang w:val="tr-TR"/>
        </w:rPr>
      </w:pPr>
      <w:r w:rsidRPr="00061B28">
        <w:rPr>
          <w:b/>
          <w:bCs/>
          <w:sz w:val="24"/>
          <w:szCs w:val="24"/>
          <w:lang w:val="tr-TR"/>
        </w:rPr>
        <w:t>19-</w:t>
      </w:r>
      <w:r w:rsidRPr="00061B28">
        <w:rPr>
          <w:sz w:val="24"/>
          <w:szCs w:val="24"/>
          <w:lang w:val="tr-TR"/>
        </w:rPr>
        <w:t>Gerekli görülen yerlerde dernek faaliyetlerini yürütmek amacıyla temsilcilik açmak,</w:t>
      </w:r>
    </w:p>
    <w:p w:rsidR="00B60972" w:rsidRPr="00061B28" w:rsidRDefault="00B60972" w:rsidP="00571C47">
      <w:pPr>
        <w:tabs>
          <w:tab w:val="left" w:pos="567"/>
        </w:tabs>
        <w:spacing w:line="360" w:lineRule="auto"/>
        <w:ind w:left="540"/>
        <w:jc w:val="both"/>
        <w:rPr>
          <w:sz w:val="24"/>
          <w:szCs w:val="24"/>
          <w:lang w:val="tr-TR"/>
        </w:rPr>
      </w:pPr>
      <w:r w:rsidRPr="00061B28">
        <w:rPr>
          <w:b/>
          <w:bCs/>
          <w:sz w:val="24"/>
          <w:szCs w:val="24"/>
          <w:lang w:val="tr-TR"/>
        </w:rPr>
        <w:t>20-</w:t>
      </w:r>
      <w:r w:rsidRPr="00061B28">
        <w:rPr>
          <w:sz w:val="24"/>
          <w:szCs w:val="24"/>
          <w:lang w:val="tr-TR"/>
        </w:rPr>
        <w:t xml:space="preserve">Derneğin amacı ile ilgisi bulunan ve kanunlarla yasaklanmayan alanlarda, diğer derneklerle </w:t>
      </w:r>
      <w:r w:rsidRPr="00061B28">
        <w:rPr>
          <w:sz w:val="24"/>
          <w:szCs w:val="24"/>
          <w:lang w:val="tr-TR"/>
        </w:rPr>
        <w:tab/>
        <w:t xml:space="preserve">veya vakıf, sendika ve benzeri sivil toplum kuruluşlarıyla ortak bir amacı gerçekleştirmek için </w:t>
      </w:r>
      <w:r w:rsidRPr="00061B28">
        <w:rPr>
          <w:sz w:val="24"/>
          <w:szCs w:val="24"/>
          <w:lang w:val="tr-TR"/>
        </w:rPr>
        <w:tab/>
        <w:t xml:space="preserve">plâtformlar oluşturmak, </w:t>
      </w:r>
    </w:p>
    <w:p w:rsidR="00B60972" w:rsidRPr="00061B28" w:rsidRDefault="00B60972" w:rsidP="005B243D">
      <w:pPr>
        <w:tabs>
          <w:tab w:val="left" w:pos="567"/>
        </w:tabs>
        <w:spacing w:line="360" w:lineRule="auto"/>
        <w:ind w:left="567"/>
        <w:jc w:val="both"/>
        <w:rPr>
          <w:sz w:val="24"/>
          <w:szCs w:val="24"/>
          <w:lang w:val="tr-TR"/>
        </w:rPr>
      </w:pPr>
      <w:r w:rsidRPr="00061B28">
        <w:rPr>
          <w:b/>
          <w:bCs/>
          <w:sz w:val="24"/>
          <w:szCs w:val="24"/>
          <w:lang w:val="tr-TR"/>
        </w:rPr>
        <w:t>21-</w:t>
      </w:r>
      <w:r w:rsidRPr="00061B28">
        <w:rPr>
          <w:sz w:val="24"/>
          <w:szCs w:val="24"/>
          <w:lang w:val="tr-TR"/>
        </w:rPr>
        <w:t>Tüzükte açıklık bulunmayan durumlarda Dernekler Yasası ile Türk Medeni Yasası hükümleri uygulanır.</w:t>
      </w:r>
    </w:p>
    <w:p w:rsidR="00696550" w:rsidRPr="00061B28" w:rsidRDefault="00EE15FB" w:rsidP="00696550">
      <w:pPr>
        <w:tabs>
          <w:tab w:val="left" w:pos="567"/>
        </w:tabs>
        <w:spacing w:line="360" w:lineRule="auto"/>
        <w:ind w:left="567"/>
        <w:jc w:val="both"/>
        <w:rPr>
          <w:sz w:val="24"/>
          <w:szCs w:val="24"/>
          <w:lang w:val="tr-TR"/>
        </w:rPr>
      </w:pPr>
      <w:r w:rsidRPr="00061B28">
        <w:rPr>
          <w:b/>
          <w:sz w:val="24"/>
          <w:szCs w:val="24"/>
        </w:rPr>
        <w:t>22</w:t>
      </w:r>
      <w:r w:rsidRPr="00061B28">
        <w:rPr>
          <w:sz w:val="24"/>
          <w:szCs w:val="24"/>
        </w:rPr>
        <w:t xml:space="preserve">- </w:t>
      </w:r>
      <w:r w:rsidRPr="00061B28">
        <w:rPr>
          <w:color w:val="000000"/>
          <w:sz w:val="24"/>
          <w:szCs w:val="24"/>
        </w:rPr>
        <w:t>Kazı ekibinde yer alan ve kazı başkanı tarafından belirlenen arkeoloji öğrencilerine derneğin olanakları ölçüsünde yönetim kurulunun kararı ile burs vermek</w:t>
      </w:r>
      <w:r w:rsidR="005B243D" w:rsidRPr="00061B28">
        <w:rPr>
          <w:color w:val="000000"/>
          <w:sz w:val="24"/>
          <w:szCs w:val="24"/>
        </w:rPr>
        <w:t>.</w:t>
      </w:r>
      <w:r w:rsidR="00696550">
        <w:rPr>
          <w:sz w:val="24"/>
          <w:szCs w:val="24"/>
          <w:lang w:val="tr-TR"/>
        </w:rPr>
        <w:br/>
      </w:r>
      <w:r w:rsidR="00696550">
        <w:rPr>
          <w:b/>
          <w:sz w:val="24"/>
          <w:szCs w:val="24"/>
        </w:rPr>
        <w:lastRenderedPageBreak/>
        <w:t>23-</w:t>
      </w:r>
      <w:r w:rsidR="00696550">
        <w:rPr>
          <w:sz w:val="24"/>
          <w:szCs w:val="24"/>
          <w:lang w:val="tr-TR"/>
        </w:rPr>
        <w:t xml:space="preserve"> </w:t>
      </w:r>
      <w:r w:rsidR="00696550" w:rsidRPr="00696550">
        <w:rPr>
          <w:sz w:val="24"/>
          <w:szCs w:val="24"/>
          <w:lang w:val="tr-TR"/>
        </w:rPr>
        <w:t>Dernek amaç ve faaliyetlerine uygun olarak ortaklıklar, iktisadi işletmeler ve vakıflar kurmaya yönetim kurulu yetkilidir.</w:t>
      </w:r>
    </w:p>
    <w:p w:rsidR="00061B28" w:rsidRPr="00061B28" w:rsidRDefault="00EE15FB" w:rsidP="00696550">
      <w:pPr>
        <w:tabs>
          <w:tab w:val="left" w:pos="567"/>
        </w:tabs>
        <w:spacing w:line="360" w:lineRule="auto"/>
        <w:ind w:left="567"/>
        <w:jc w:val="both"/>
        <w:rPr>
          <w:b/>
          <w:bCs/>
          <w:sz w:val="24"/>
          <w:szCs w:val="24"/>
          <w:lang w:val="tr-TR"/>
        </w:rPr>
      </w:pPr>
      <w:r w:rsidRPr="00061B28">
        <w:rPr>
          <w:sz w:val="24"/>
          <w:szCs w:val="24"/>
          <w:lang w:val="tr-TR"/>
        </w:rPr>
        <w:tab/>
      </w:r>
      <w:r w:rsidR="00B60972" w:rsidRPr="00061B28">
        <w:rPr>
          <w:b/>
          <w:bCs/>
          <w:sz w:val="24"/>
          <w:szCs w:val="24"/>
          <w:lang w:val="tr-TR"/>
        </w:rPr>
        <w:t xml:space="preserve">            </w:t>
      </w:r>
    </w:p>
    <w:p w:rsidR="00061B28" w:rsidRPr="00061B28" w:rsidRDefault="00B60972" w:rsidP="00061B28">
      <w:pPr>
        <w:spacing w:line="276" w:lineRule="auto"/>
        <w:rPr>
          <w:b/>
          <w:bCs/>
          <w:sz w:val="24"/>
          <w:szCs w:val="24"/>
          <w:lang w:val="tr-TR"/>
        </w:rPr>
      </w:pPr>
      <w:r w:rsidRPr="00061B28">
        <w:rPr>
          <w:b/>
          <w:bCs/>
          <w:sz w:val="24"/>
          <w:szCs w:val="24"/>
          <w:lang w:val="tr-TR"/>
        </w:rPr>
        <w:t>DERNEĞİN FAALİYET ALANI</w:t>
      </w:r>
    </w:p>
    <w:p w:rsidR="00B60972" w:rsidRPr="00061B28" w:rsidRDefault="00B60972" w:rsidP="00061B28">
      <w:pPr>
        <w:spacing w:line="276" w:lineRule="auto"/>
        <w:rPr>
          <w:b/>
          <w:bCs/>
          <w:sz w:val="24"/>
          <w:szCs w:val="24"/>
          <w:lang w:val="tr-TR"/>
        </w:rPr>
      </w:pPr>
      <w:r w:rsidRPr="00061B28">
        <w:rPr>
          <w:sz w:val="24"/>
          <w:szCs w:val="24"/>
          <w:lang w:val="tr-TR"/>
        </w:rPr>
        <w:t>Tarihi Antandros Şehrini meydana çıkarmak için yapılan arkeolojik k</w:t>
      </w:r>
      <w:r w:rsidR="00061B28" w:rsidRPr="00061B28">
        <w:rPr>
          <w:sz w:val="24"/>
          <w:szCs w:val="24"/>
          <w:lang w:val="tr-TR"/>
        </w:rPr>
        <w:t xml:space="preserve">azı çalışmaları ve çıkarılan </w:t>
      </w:r>
      <w:r w:rsidRPr="00061B28">
        <w:rPr>
          <w:sz w:val="24"/>
          <w:szCs w:val="24"/>
          <w:lang w:val="tr-TR"/>
        </w:rPr>
        <w:t>tarihi eserlerin teşhiri için Müze binası yapılmasını ve çalıştırılmasını sağlamak.</w:t>
      </w:r>
    </w:p>
    <w:p w:rsidR="00B60972" w:rsidRPr="00061B28" w:rsidRDefault="00B60972" w:rsidP="00061B28">
      <w:pPr>
        <w:spacing w:line="276" w:lineRule="auto"/>
        <w:jc w:val="both"/>
        <w:rPr>
          <w:sz w:val="24"/>
          <w:szCs w:val="24"/>
          <w:lang w:val="tr-TR"/>
        </w:rPr>
      </w:pPr>
    </w:p>
    <w:p w:rsidR="00B60972" w:rsidRPr="00061B28" w:rsidRDefault="00B60972" w:rsidP="00061B28">
      <w:pPr>
        <w:spacing w:line="276" w:lineRule="auto"/>
        <w:jc w:val="both"/>
        <w:rPr>
          <w:b/>
          <w:bCs/>
          <w:sz w:val="24"/>
          <w:szCs w:val="24"/>
          <w:lang w:val="tr-TR"/>
        </w:rPr>
      </w:pPr>
      <w:r w:rsidRPr="00061B28">
        <w:rPr>
          <w:b/>
          <w:bCs/>
          <w:sz w:val="24"/>
          <w:szCs w:val="24"/>
          <w:lang w:val="tr-TR"/>
        </w:rPr>
        <w:t>Madde 3:  DERNEĞİN KURUCULARI ŞUNLARDIR :</w:t>
      </w:r>
    </w:p>
    <w:p w:rsidR="00B60972" w:rsidRPr="00061B28" w:rsidRDefault="00B60972" w:rsidP="00061B28">
      <w:pPr>
        <w:spacing w:line="276" w:lineRule="auto"/>
        <w:jc w:val="both"/>
        <w:rPr>
          <w:sz w:val="24"/>
          <w:szCs w:val="24"/>
          <w:u w:val="single"/>
          <w:lang w:val="tr-TR"/>
        </w:rPr>
      </w:pPr>
      <w:r w:rsidRPr="00061B28">
        <w:rPr>
          <w:sz w:val="24"/>
          <w:szCs w:val="24"/>
          <w:u w:val="single"/>
          <w:lang w:val="tr-TR"/>
        </w:rPr>
        <w:t xml:space="preserve">ADI-SOYADI    </w:t>
      </w:r>
      <w:r w:rsidRPr="00061B28">
        <w:rPr>
          <w:sz w:val="24"/>
          <w:szCs w:val="24"/>
          <w:lang w:val="tr-TR"/>
        </w:rPr>
        <w:t xml:space="preserve">        </w:t>
      </w:r>
      <w:r w:rsidRPr="00061B28">
        <w:rPr>
          <w:sz w:val="24"/>
          <w:szCs w:val="24"/>
          <w:u w:val="single"/>
          <w:lang w:val="tr-TR"/>
        </w:rPr>
        <w:t xml:space="preserve">UYRUĞU </w:t>
      </w:r>
      <w:r w:rsidRPr="00061B28">
        <w:rPr>
          <w:sz w:val="24"/>
          <w:szCs w:val="24"/>
          <w:lang w:val="tr-TR"/>
        </w:rPr>
        <w:t xml:space="preserve">  </w:t>
      </w:r>
      <w:r w:rsidRPr="00061B28">
        <w:rPr>
          <w:sz w:val="24"/>
          <w:szCs w:val="24"/>
          <w:u w:val="single"/>
          <w:lang w:val="tr-TR"/>
        </w:rPr>
        <w:t xml:space="preserve"> MESLEĞİ  </w:t>
      </w:r>
      <w:r w:rsidRPr="00061B28">
        <w:rPr>
          <w:sz w:val="24"/>
          <w:szCs w:val="24"/>
          <w:lang w:val="tr-TR"/>
        </w:rPr>
        <w:t xml:space="preserve">   </w:t>
      </w:r>
      <w:r w:rsidRPr="00061B28">
        <w:rPr>
          <w:sz w:val="24"/>
          <w:szCs w:val="24"/>
          <w:u w:val="single"/>
          <w:lang w:val="tr-TR"/>
        </w:rPr>
        <w:t xml:space="preserve">  DOĞUMYERİ-TARİH</w:t>
      </w:r>
      <w:r w:rsidRPr="00061B28">
        <w:rPr>
          <w:sz w:val="24"/>
          <w:szCs w:val="24"/>
          <w:lang w:val="tr-TR"/>
        </w:rPr>
        <w:t xml:space="preserve">İ       </w:t>
      </w:r>
      <w:r w:rsidRPr="00061B28">
        <w:rPr>
          <w:sz w:val="24"/>
          <w:szCs w:val="24"/>
          <w:u w:val="single"/>
          <w:lang w:val="tr-TR"/>
        </w:rPr>
        <w:t>ADRES</w:t>
      </w:r>
    </w:p>
    <w:p w:rsidR="00B60972" w:rsidRPr="00061B28" w:rsidRDefault="00B60972" w:rsidP="00061B28">
      <w:pPr>
        <w:spacing w:line="276" w:lineRule="auto"/>
        <w:jc w:val="both"/>
        <w:rPr>
          <w:sz w:val="24"/>
          <w:szCs w:val="24"/>
          <w:lang w:val="tr-TR"/>
        </w:rPr>
      </w:pPr>
      <w:r w:rsidRPr="00061B28">
        <w:rPr>
          <w:sz w:val="24"/>
          <w:szCs w:val="24"/>
          <w:lang w:val="tr-TR"/>
        </w:rPr>
        <w:t>Remzi ERKÜREM     TC             Gazeteci            İstanbul/1926</w:t>
      </w:r>
      <w:r w:rsidRPr="00061B28">
        <w:rPr>
          <w:sz w:val="24"/>
          <w:szCs w:val="24"/>
          <w:lang w:val="tr-TR"/>
        </w:rPr>
        <w:tab/>
        <w:t xml:space="preserve">                 Mimar Sinan c.2.No:3</w:t>
      </w:r>
    </w:p>
    <w:p w:rsidR="00B60972" w:rsidRPr="00061B28" w:rsidRDefault="00B60972" w:rsidP="00061B28">
      <w:pPr>
        <w:spacing w:line="276" w:lineRule="auto"/>
        <w:jc w:val="both"/>
        <w:rPr>
          <w:sz w:val="24"/>
          <w:szCs w:val="24"/>
          <w:lang w:val="tr-TR"/>
        </w:rPr>
      </w:pPr>
      <w:r w:rsidRPr="00061B28">
        <w:rPr>
          <w:sz w:val="24"/>
          <w:szCs w:val="24"/>
          <w:lang w:val="tr-TR"/>
        </w:rPr>
        <w:t>İbrahim ARISOY       TC             Emekli               Altınoluk/03.02.1948       ÇamMah.sakarya s.No10</w:t>
      </w:r>
    </w:p>
    <w:p w:rsidR="00B60972" w:rsidRPr="00061B28" w:rsidRDefault="00B60972" w:rsidP="00061B28">
      <w:pPr>
        <w:spacing w:line="276" w:lineRule="auto"/>
        <w:jc w:val="both"/>
        <w:rPr>
          <w:sz w:val="24"/>
          <w:szCs w:val="24"/>
          <w:lang w:val="tr-TR"/>
        </w:rPr>
      </w:pPr>
      <w:r w:rsidRPr="00061B28">
        <w:rPr>
          <w:sz w:val="24"/>
          <w:szCs w:val="24"/>
          <w:lang w:val="tr-TR"/>
        </w:rPr>
        <w:t>Gülçin KOÇ               TC             Halkla İlişkiler   Bandırma/17.07.1963       İsk.Mah.Kocadere evleri</w:t>
      </w:r>
    </w:p>
    <w:p w:rsidR="00B60972" w:rsidRPr="00061B28" w:rsidRDefault="00B60972" w:rsidP="00061B28">
      <w:pPr>
        <w:spacing w:line="276" w:lineRule="auto"/>
        <w:jc w:val="both"/>
        <w:rPr>
          <w:sz w:val="24"/>
          <w:szCs w:val="24"/>
          <w:lang w:val="tr-TR"/>
        </w:rPr>
      </w:pPr>
      <w:r w:rsidRPr="00061B28">
        <w:rPr>
          <w:sz w:val="24"/>
          <w:szCs w:val="24"/>
          <w:lang w:val="tr-TR"/>
        </w:rPr>
        <w:t>İsmail SEZEK            TC             Muhasebeci        Ayvacık/ 04.08.1965        İskele Mah.</w:t>
      </w:r>
    </w:p>
    <w:p w:rsidR="00B60972" w:rsidRPr="00061B28" w:rsidRDefault="00B60972" w:rsidP="00061B28">
      <w:pPr>
        <w:spacing w:line="276" w:lineRule="auto"/>
        <w:jc w:val="both"/>
        <w:rPr>
          <w:sz w:val="24"/>
          <w:szCs w:val="24"/>
          <w:lang w:val="tr-TR"/>
        </w:rPr>
      </w:pPr>
      <w:r w:rsidRPr="00061B28">
        <w:rPr>
          <w:sz w:val="24"/>
          <w:szCs w:val="24"/>
          <w:lang w:val="tr-TR"/>
        </w:rPr>
        <w:t>Mesut TURAN           TC             Müteahhit          Alibey/18.05.1953            İsmetpaşa C.6 s.No:14/3</w:t>
      </w:r>
    </w:p>
    <w:p w:rsidR="00B60972" w:rsidRPr="00061B28" w:rsidRDefault="00B60972" w:rsidP="00061B28">
      <w:pPr>
        <w:spacing w:line="276" w:lineRule="auto"/>
        <w:jc w:val="both"/>
        <w:rPr>
          <w:sz w:val="24"/>
          <w:szCs w:val="24"/>
          <w:lang w:val="tr-TR"/>
        </w:rPr>
      </w:pPr>
      <w:r w:rsidRPr="00061B28">
        <w:rPr>
          <w:sz w:val="24"/>
          <w:szCs w:val="24"/>
          <w:lang w:val="tr-TR"/>
        </w:rPr>
        <w:t>İbrahim KESEN         TC             Müteahhit          Uşak/13.03.1946               Atatürk C. No:2</w:t>
      </w:r>
    </w:p>
    <w:p w:rsidR="00B60972" w:rsidRPr="00061B28" w:rsidRDefault="00B60972" w:rsidP="00061B28">
      <w:pPr>
        <w:spacing w:line="276" w:lineRule="auto"/>
        <w:jc w:val="both"/>
        <w:rPr>
          <w:sz w:val="24"/>
          <w:szCs w:val="24"/>
          <w:lang w:val="tr-TR"/>
        </w:rPr>
      </w:pPr>
      <w:r w:rsidRPr="00061B28">
        <w:rPr>
          <w:sz w:val="24"/>
          <w:szCs w:val="24"/>
          <w:lang w:val="tr-TR"/>
        </w:rPr>
        <w:t>Ahmet ÖZDEMİR      TC            Em.Öğretmen     Balya/07.04.1943             Akçay C.21/1EDREMİT</w:t>
      </w:r>
    </w:p>
    <w:p w:rsidR="00B60972" w:rsidRPr="00061B28" w:rsidRDefault="00B60972" w:rsidP="00061B28">
      <w:pPr>
        <w:spacing w:line="276" w:lineRule="auto"/>
        <w:jc w:val="both"/>
        <w:rPr>
          <w:sz w:val="24"/>
          <w:szCs w:val="24"/>
          <w:lang w:val="tr-TR"/>
        </w:rPr>
      </w:pPr>
    </w:p>
    <w:p w:rsidR="00B60972" w:rsidRPr="00250CAA" w:rsidRDefault="00B60972" w:rsidP="00250CAA">
      <w:pPr>
        <w:spacing w:line="276" w:lineRule="auto"/>
        <w:jc w:val="center"/>
        <w:rPr>
          <w:b/>
          <w:sz w:val="24"/>
          <w:szCs w:val="24"/>
          <w:lang w:val="tr-TR"/>
        </w:rPr>
      </w:pPr>
      <w:r w:rsidRPr="00250CAA">
        <w:rPr>
          <w:b/>
          <w:sz w:val="24"/>
          <w:szCs w:val="24"/>
          <w:lang w:val="tr-TR"/>
        </w:rPr>
        <w:t>II. BÖLÜM</w:t>
      </w:r>
    </w:p>
    <w:p w:rsidR="00B60972" w:rsidRPr="00250CAA" w:rsidRDefault="00B60972" w:rsidP="00250CAA">
      <w:pPr>
        <w:spacing w:line="276" w:lineRule="auto"/>
        <w:jc w:val="center"/>
        <w:rPr>
          <w:b/>
          <w:bCs/>
          <w:sz w:val="24"/>
          <w:szCs w:val="24"/>
          <w:lang w:val="tr-TR"/>
        </w:rPr>
      </w:pPr>
      <w:r w:rsidRPr="00250CAA">
        <w:rPr>
          <w:b/>
          <w:bCs/>
          <w:sz w:val="24"/>
          <w:szCs w:val="24"/>
          <w:lang w:val="tr-TR"/>
        </w:rPr>
        <w:t>ÜYELİK TÜRLERİ KOŞULLARI, ÜY</w:t>
      </w:r>
      <w:r w:rsidR="00250CAA">
        <w:rPr>
          <w:b/>
          <w:bCs/>
          <w:sz w:val="24"/>
          <w:szCs w:val="24"/>
          <w:lang w:val="tr-TR"/>
        </w:rPr>
        <w:t>ELİĞE GİRME, ÜYELİKTEN AYRILMA</w:t>
      </w:r>
      <w:r w:rsidRPr="00250CAA">
        <w:rPr>
          <w:b/>
          <w:bCs/>
          <w:sz w:val="24"/>
          <w:szCs w:val="24"/>
          <w:lang w:val="tr-TR"/>
        </w:rPr>
        <w:t>, ÇIKARILMA ve SORUMLULUK</w:t>
      </w:r>
    </w:p>
    <w:p w:rsidR="00B60972" w:rsidRPr="00061B28" w:rsidRDefault="00B60972" w:rsidP="00061B28">
      <w:pPr>
        <w:spacing w:line="276" w:lineRule="auto"/>
        <w:rPr>
          <w:sz w:val="24"/>
          <w:szCs w:val="24"/>
          <w:lang w:val="tr-TR"/>
        </w:rPr>
      </w:pPr>
      <w:r w:rsidRPr="00061B28">
        <w:rPr>
          <w:sz w:val="24"/>
          <w:szCs w:val="24"/>
          <w:lang w:val="tr-TR"/>
        </w:rPr>
        <w:t xml:space="preserve"> </w:t>
      </w:r>
    </w:p>
    <w:p w:rsidR="00B60972" w:rsidRPr="00061B28" w:rsidRDefault="00B60972" w:rsidP="00061B28">
      <w:pPr>
        <w:spacing w:line="276" w:lineRule="auto"/>
        <w:rPr>
          <w:sz w:val="24"/>
          <w:szCs w:val="24"/>
          <w:lang w:val="tr-TR"/>
        </w:rPr>
      </w:pPr>
      <w:r w:rsidRPr="00061B28">
        <w:rPr>
          <w:b/>
          <w:bCs/>
          <w:sz w:val="24"/>
          <w:szCs w:val="24"/>
          <w:lang w:val="tr-TR"/>
        </w:rPr>
        <w:t>Madde 4:</w:t>
      </w:r>
      <w:r w:rsidR="00207A3D">
        <w:rPr>
          <w:sz w:val="24"/>
          <w:szCs w:val="24"/>
          <w:lang w:val="tr-TR"/>
        </w:rPr>
        <w:t xml:space="preserve"> Der</w:t>
      </w:r>
      <w:r w:rsidRPr="00061B28">
        <w:rPr>
          <w:sz w:val="24"/>
          <w:szCs w:val="24"/>
          <w:lang w:val="tr-TR"/>
        </w:rPr>
        <w:t>neğin asıl ve fahri olmak üzere iki tür üyesi vardır.</w:t>
      </w:r>
    </w:p>
    <w:p w:rsidR="00B60972" w:rsidRPr="00061B28" w:rsidRDefault="00B60972" w:rsidP="00061B28">
      <w:pPr>
        <w:spacing w:line="276" w:lineRule="auto"/>
        <w:rPr>
          <w:sz w:val="24"/>
          <w:szCs w:val="24"/>
          <w:lang w:val="tr-TR"/>
        </w:rPr>
      </w:pPr>
    </w:p>
    <w:p w:rsidR="00B60972" w:rsidRPr="00207A3D" w:rsidRDefault="00B60972" w:rsidP="00061B28">
      <w:pPr>
        <w:numPr>
          <w:ilvl w:val="0"/>
          <w:numId w:val="1"/>
        </w:numPr>
        <w:tabs>
          <w:tab w:val="left" w:pos="1080"/>
        </w:tabs>
        <w:spacing w:line="276" w:lineRule="auto"/>
        <w:rPr>
          <w:b/>
          <w:sz w:val="24"/>
          <w:szCs w:val="24"/>
          <w:lang w:val="tr-TR"/>
        </w:rPr>
      </w:pPr>
      <w:r w:rsidRPr="00207A3D">
        <w:rPr>
          <w:b/>
          <w:sz w:val="24"/>
          <w:szCs w:val="24"/>
          <w:lang w:val="tr-TR"/>
        </w:rPr>
        <w:t>FAHRİ ÜYELER :</w:t>
      </w:r>
    </w:p>
    <w:p w:rsidR="00B60972" w:rsidRPr="00061B28" w:rsidRDefault="00B60972" w:rsidP="00061B28">
      <w:pPr>
        <w:spacing w:line="276" w:lineRule="auto"/>
        <w:ind w:left="720"/>
        <w:rPr>
          <w:sz w:val="24"/>
          <w:szCs w:val="24"/>
          <w:lang w:val="tr-TR"/>
        </w:rPr>
      </w:pPr>
      <w:r w:rsidRPr="00061B28">
        <w:rPr>
          <w:sz w:val="24"/>
          <w:szCs w:val="24"/>
          <w:lang w:val="tr-TR"/>
        </w:rPr>
        <w:t>Ülkenin fahri ve arkeoloji kıymetleri üzerinde çalışmalar ve araştırmalar yapanlar, fikir ve sanat üzerinde seçkin hizmetler vermiş olanlarla, Derneğe maddi ve manevi bakımdan önemli destek sağlamış bulunanlar, Kültür ve Turizm Bakanlığı temsilcileri, Müze Müdürleri ve İl Mülki amirleri ile İl Valisi, Belediye Başkanı, basında konularla ilgili ola</w:t>
      </w:r>
      <w:r w:rsidR="00571C47">
        <w:rPr>
          <w:sz w:val="24"/>
          <w:szCs w:val="24"/>
          <w:lang w:val="tr-TR"/>
        </w:rPr>
        <w:t xml:space="preserve">rak çalışma ve araştırma yapan </w:t>
      </w:r>
      <w:r w:rsidRPr="00061B28">
        <w:rPr>
          <w:sz w:val="24"/>
          <w:szCs w:val="24"/>
          <w:lang w:val="tr-TR"/>
        </w:rPr>
        <w:t>gazeteciler. Fahri üyelik için ikamet aranmaz.</w:t>
      </w:r>
    </w:p>
    <w:p w:rsidR="00B60972" w:rsidRPr="00061B28" w:rsidRDefault="00B60972" w:rsidP="00061B28">
      <w:pPr>
        <w:spacing w:line="276" w:lineRule="auto"/>
        <w:ind w:left="720"/>
        <w:rPr>
          <w:sz w:val="24"/>
          <w:szCs w:val="24"/>
          <w:lang w:val="tr-TR"/>
        </w:rPr>
      </w:pPr>
    </w:p>
    <w:p w:rsidR="00B60972" w:rsidRPr="00207A3D" w:rsidRDefault="00B60972" w:rsidP="00061B28">
      <w:pPr>
        <w:numPr>
          <w:ilvl w:val="0"/>
          <w:numId w:val="1"/>
        </w:numPr>
        <w:tabs>
          <w:tab w:val="left" w:pos="1080"/>
        </w:tabs>
        <w:spacing w:line="276" w:lineRule="auto"/>
        <w:rPr>
          <w:b/>
          <w:sz w:val="24"/>
          <w:szCs w:val="24"/>
          <w:lang w:val="tr-TR"/>
        </w:rPr>
      </w:pPr>
      <w:r w:rsidRPr="00207A3D">
        <w:rPr>
          <w:b/>
          <w:sz w:val="24"/>
          <w:szCs w:val="24"/>
          <w:lang w:val="tr-TR"/>
        </w:rPr>
        <w:t xml:space="preserve">ASIL ÜYE </w:t>
      </w:r>
      <w:r w:rsidR="00207A3D">
        <w:rPr>
          <w:b/>
          <w:sz w:val="24"/>
          <w:szCs w:val="24"/>
          <w:lang w:val="tr-TR"/>
        </w:rPr>
        <w:t>:</w:t>
      </w:r>
    </w:p>
    <w:p w:rsidR="00B60972" w:rsidRPr="00061B28" w:rsidRDefault="00B60972" w:rsidP="00061B28">
      <w:pPr>
        <w:spacing w:line="276" w:lineRule="auto"/>
        <w:ind w:left="720"/>
        <w:jc w:val="both"/>
        <w:rPr>
          <w:sz w:val="24"/>
          <w:szCs w:val="24"/>
          <w:lang w:val="tr-TR"/>
        </w:rPr>
      </w:pPr>
      <w:r w:rsidRPr="00061B28">
        <w:rPr>
          <w:sz w:val="24"/>
          <w:szCs w:val="24"/>
          <w:lang w:val="tr-TR"/>
        </w:rPr>
        <w:t xml:space="preserve">18 yaşını geçmiş T.C. vatandaşı olmak, derneğin gayelerine inanmış ve kendi isteği ile üye olan ve üyeliği yönetim kurulu tarafından kabul edilen kişiler. Türk vatandaşı olmayanların üye olabilmeleri için aranan şartların dışında ilgili yasa gereği o yabancının Türkiye’de ikamet etmek hakkına sahip olması gereklidir. </w:t>
      </w:r>
    </w:p>
    <w:p w:rsidR="00B60972" w:rsidRPr="00061B28" w:rsidRDefault="00B60972" w:rsidP="00061B28">
      <w:pPr>
        <w:spacing w:line="276" w:lineRule="auto"/>
        <w:ind w:left="720"/>
        <w:jc w:val="both"/>
        <w:rPr>
          <w:sz w:val="24"/>
          <w:szCs w:val="24"/>
          <w:lang w:val="tr-TR"/>
        </w:rPr>
      </w:pPr>
      <w:r w:rsidRPr="00061B28">
        <w:rPr>
          <w:sz w:val="24"/>
          <w:szCs w:val="24"/>
          <w:lang w:val="tr-TR"/>
        </w:rPr>
        <w:t>Üyelik başvurusu yapanların Tertipli cezalardan ve hırsızlıktan, sahtekârlıktan, dolandırıcılıktan, şantaj hilesi, iflas veya diğer yüz kızartıcı suçlardan mahkum ve genelde kötü şöhretli olarak tanınmaması şarttır.</w:t>
      </w:r>
    </w:p>
    <w:p w:rsidR="00571C47" w:rsidRDefault="00571C47" w:rsidP="00061B28">
      <w:pPr>
        <w:spacing w:line="276" w:lineRule="auto"/>
        <w:ind w:left="720"/>
        <w:rPr>
          <w:b/>
          <w:sz w:val="24"/>
          <w:szCs w:val="24"/>
          <w:lang w:val="tr-TR"/>
        </w:rPr>
      </w:pPr>
    </w:p>
    <w:p w:rsidR="005004B8" w:rsidRPr="00061B28" w:rsidRDefault="005004B8" w:rsidP="00061B28">
      <w:pPr>
        <w:spacing w:line="276" w:lineRule="auto"/>
        <w:ind w:left="720"/>
        <w:rPr>
          <w:b/>
          <w:sz w:val="24"/>
          <w:szCs w:val="24"/>
          <w:lang w:val="tr-TR"/>
        </w:rPr>
      </w:pPr>
      <w:r w:rsidRPr="00061B28">
        <w:rPr>
          <w:b/>
          <w:sz w:val="24"/>
          <w:szCs w:val="24"/>
          <w:lang w:val="tr-TR"/>
        </w:rPr>
        <w:t>C) DERNEĞE ÜYE OLMA :</w:t>
      </w:r>
    </w:p>
    <w:p w:rsidR="005004B8" w:rsidRPr="00061B28" w:rsidRDefault="005004B8" w:rsidP="00061B28">
      <w:pPr>
        <w:spacing w:line="276" w:lineRule="auto"/>
        <w:ind w:left="709"/>
        <w:jc w:val="both"/>
        <w:rPr>
          <w:sz w:val="24"/>
          <w:szCs w:val="24"/>
        </w:rPr>
      </w:pPr>
      <w:r w:rsidRPr="00061B28">
        <w:rPr>
          <w:sz w:val="24"/>
          <w:szCs w:val="24"/>
        </w:rPr>
        <w:t xml:space="preserve">Dernek başkanlığına 1 fotoğraf ve nüfus cüzdan fotokopisi ile yazılı olarak yapılacak üyelik başvurusu, dernek yönetim kurulunca en çok otuz gün içinde üyeliğe kabul veya isteğin reddi </w:t>
      </w:r>
      <w:r w:rsidRPr="00061B28">
        <w:rPr>
          <w:sz w:val="24"/>
          <w:szCs w:val="24"/>
        </w:rPr>
        <w:lastRenderedPageBreak/>
        <w:t>şeklinde karara bağlanır ve sonuç yazıyla başvuru sahibine bildirilir. Başvurusu kabul edilen üye, bu amaçla tutulacak deftere kaydedilir.</w:t>
      </w:r>
    </w:p>
    <w:p w:rsidR="005004B8" w:rsidRPr="00061B28" w:rsidRDefault="005004B8" w:rsidP="00061B28">
      <w:pPr>
        <w:spacing w:line="276" w:lineRule="auto"/>
        <w:ind w:left="1080"/>
        <w:jc w:val="both"/>
        <w:rPr>
          <w:sz w:val="24"/>
          <w:szCs w:val="24"/>
        </w:rPr>
      </w:pPr>
    </w:p>
    <w:p w:rsidR="005004B8" w:rsidRPr="00061B28" w:rsidRDefault="005004B8" w:rsidP="00571C47">
      <w:pPr>
        <w:spacing w:line="276" w:lineRule="auto"/>
        <w:ind w:firstLine="709"/>
        <w:rPr>
          <w:b/>
          <w:sz w:val="24"/>
          <w:szCs w:val="24"/>
          <w:lang w:val="tr-TR"/>
        </w:rPr>
      </w:pPr>
      <w:r w:rsidRPr="00061B28">
        <w:rPr>
          <w:b/>
          <w:sz w:val="24"/>
          <w:szCs w:val="24"/>
          <w:lang w:val="tr-TR"/>
        </w:rPr>
        <w:t xml:space="preserve">D) ÜYELİKTEN ÇIKMA VE ÇIKARILMA </w:t>
      </w:r>
    </w:p>
    <w:p w:rsidR="005004B8" w:rsidRPr="00061B28" w:rsidRDefault="00061B28" w:rsidP="00061B28">
      <w:pPr>
        <w:tabs>
          <w:tab w:val="left" w:pos="540"/>
        </w:tabs>
        <w:spacing w:line="276" w:lineRule="auto"/>
        <w:jc w:val="both"/>
        <w:rPr>
          <w:b/>
          <w:sz w:val="24"/>
          <w:szCs w:val="24"/>
        </w:rPr>
      </w:pPr>
      <w:r w:rsidRPr="00061B28">
        <w:rPr>
          <w:b/>
          <w:sz w:val="24"/>
          <w:szCs w:val="24"/>
        </w:rPr>
        <w:tab/>
      </w:r>
      <w:r w:rsidR="005004B8" w:rsidRPr="00061B28">
        <w:rPr>
          <w:b/>
          <w:sz w:val="24"/>
          <w:szCs w:val="24"/>
        </w:rPr>
        <w:t>Üyelikten Çıkma;</w:t>
      </w:r>
    </w:p>
    <w:p w:rsidR="005004B8" w:rsidRPr="00061B28" w:rsidRDefault="005004B8" w:rsidP="00061B28">
      <w:pPr>
        <w:tabs>
          <w:tab w:val="left" w:pos="540"/>
        </w:tabs>
        <w:spacing w:line="276" w:lineRule="auto"/>
        <w:jc w:val="both"/>
        <w:rPr>
          <w:sz w:val="24"/>
          <w:szCs w:val="24"/>
        </w:rPr>
      </w:pPr>
      <w:r w:rsidRPr="00061B28">
        <w:rPr>
          <w:sz w:val="24"/>
          <w:szCs w:val="24"/>
        </w:rPr>
        <w:tab/>
        <w:t>Her üye yazılı olarak bildirmek kaydıyla, dernekten çıkma hakkına sahiptir.</w:t>
      </w:r>
    </w:p>
    <w:p w:rsidR="005004B8" w:rsidRPr="00061B28" w:rsidRDefault="005004B8" w:rsidP="00061B28">
      <w:pPr>
        <w:tabs>
          <w:tab w:val="left" w:pos="0"/>
          <w:tab w:val="left" w:pos="540"/>
        </w:tabs>
        <w:spacing w:after="120" w:line="276" w:lineRule="auto"/>
        <w:ind w:left="540"/>
        <w:jc w:val="both"/>
        <w:rPr>
          <w:sz w:val="24"/>
          <w:szCs w:val="24"/>
        </w:rPr>
      </w:pPr>
      <w:r w:rsidRPr="00061B28">
        <w:rPr>
          <w:sz w:val="24"/>
          <w:szCs w:val="24"/>
        </w:rPr>
        <w:t xml:space="preserve">Üyenin istifa dilekçesi yönetim kuruluna ulaştığı anda çıkış işlemleri sonuçlanmış sayılır. Üyelikten ayrılma, üyenin derneğe olan birikmiş borçlarını sona erdirmez. </w:t>
      </w:r>
    </w:p>
    <w:p w:rsidR="005004B8" w:rsidRPr="00061B28" w:rsidRDefault="00061B28" w:rsidP="00061B28">
      <w:pPr>
        <w:tabs>
          <w:tab w:val="left" w:pos="540"/>
        </w:tabs>
        <w:spacing w:line="276" w:lineRule="auto"/>
        <w:jc w:val="both"/>
        <w:rPr>
          <w:b/>
          <w:sz w:val="24"/>
          <w:szCs w:val="24"/>
        </w:rPr>
      </w:pPr>
      <w:r w:rsidRPr="00061B28">
        <w:rPr>
          <w:b/>
          <w:sz w:val="24"/>
          <w:szCs w:val="24"/>
        </w:rPr>
        <w:tab/>
      </w:r>
      <w:r w:rsidR="005004B8" w:rsidRPr="00061B28">
        <w:rPr>
          <w:b/>
          <w:sz w:val="24"/>
          <w:szCs w:val="24"/>
        </w:rPr>
        <w:t>Üyelikten Çıkarılma;</w:t>
      </w:r>
    </w:p>
    <w:p w:rsidR="004D06D3" w:rsidRDefault="005004B8" w:rsidP="00061B28">
      <w:pPr>
        <w:tabs>
          <w:tab w:val="left" w:pos="540"/>
        </w:tabs>
        <w:spacing w:line="276" w:lineRule="auto"/>
        <w:jc w:val="both"/>
        <w:rPr>
          <w:sz w:val="24"/>
          <w:szCs w:val="24"/>
        </w:rPr>
      </w:pPr>
      <w:r w:rsidRPr="00061B28">
        <w:rPr>
          <w:sz w:val="24"/>
          <w:szCs w:val="24"/>
        </w:rPr>
        <w:tab/>
        <w:t>Dernek üyeliğinden çıkarılmayı gerektiren haller;</w:t>
      </w:r>
    </w:p>
    <w:p w:rsidR="00470BCC" w:rsidRDefault="005004B8" w:rsidP="00061B28">
      <w:pPr>
        <w:pStyle w:val="ListeParagraf"/>
        <w:numPr>
          <w:ilvl w:val="0"/>
          <w:numId w:val="9"/>
        </w:numPr>
        <w:tabs>
          <w:tab w:val="left" w:pos="540"/>
        </w:tabs>
        <w:spacing w:line="276" w:lineRule="auto"/>
        <w:jc w:val="both"/>
        <w:rPr>
          <w:sz w:val="24"/>
          <w:szCs w:val="24"/>
        </w:rPr>
      </w:pPr>
      <w:r w:rsidRPr="004D06D3">
        <w:rPr>
          <w:sz w:val="24"/>
          <w:szCs w:val="24"/>
        </w:rPr>
        <w:t>Dernek tüzüğüne aykırı davranışlarda bulunmak,</w:t>
      </w:r>
    </w:p>
    <w:p w:rsidR="00470BCC" w:rsidRDefault="005004B8" w:rsidP="00061B28">
      <w:pPr>
        <w:pStyle w:val="ListeParagraf"/>
        <w:numPr>
          <w:ilvl w:val="0"/>
          <w:numId w:val="9"/>
        </w:numPr>
        <w:tabs>
          <w:tab w:val="left" w:pos="540"/>
        </w:tabs>
        <w:spacing w:line="276" w:lineRule="auto"/>
        <w:jc w:val="both"/>
        <w:rPr>
          <w:sz w:val="24"/>
          <w:szCs w:val="24"/>
        </w:rPr>
      </w:pPr>
      <w:r w:rsidRPr="00470BCC">
        <w:rPr>
          <w:sz w:val="24"/>
          <w:szCs w:val="24"/>
        </w:rPr>
        <w:t>Verilen görevlerden sürekli kaçınmak,</w:t>
      </w:r>
    </w:p>
    <w:p w:rsidR="00470BCC" w:rsidRDefault="00EE15FB" w:rsidP="00061B28">
      <w:pPr>
        <w:pStyle w:val="ListeParagraf"/>
        <w:numPr>
          <w:ilvl w:val="0"/>
          <w:numId w:val="9"/>
        </w:numPr>
        <w:tabs>
          <w:tab w:val="left" w:pos="540"/>
        </w:tabs>
        <w:spacing w:line="276" w:lineRule="auto"/>
        <w:jc w:val="both"/>
        <w:rPr>
          <w:sz w:val="24"/>
          <w:szCs w:val="24"/>
        </w:rPr>
      </w:pPr>
      <w:r w:rsidRPr="00470BCC">
        <w:rPr>
          <w:sz w:val="24"/>
          <w:szCs w:val="24"/>
        </w:rPr>
        <w:t>1 yıllık aidat borçlarını ödememiş üyelerin 1 ay süre verilerek yazılı olarak uyarılmasına rağmen aidat borçlarını ödememek,</w:t>
      </w:r>
    </w:p>
    <w:p w:rsidR="00470BCC" w:rsidRDefault="005004B8" w:rsidP="00061B28">
      <w:pPr>
        <w:pStyle w:val="ListeParagraf"/>
        <w:numPr>
          <w:ilvl w:val="0"/>
          <w:numId w:val="9"/>
        </w:numPr>
        <w:tabs>
          <w:tab w:val="left" w:pos="540"/>
        </w:tabs>
        <w:spacing w:line="276" w:lineRule="auto"/>
        <w:jc w:val="both"/>
        <w:rPr>
          <w:sz w:val="24"/>
          <w:szCs w:val="24"/>
        </w:rPr>
      </w:pPr>
      <w:r w:rsidRPr="00470BCC">
        <w:rPr>
          <w:sz w:val="24"/>
          <w:szCs w:val="24"/>
        </w:rPr>
        <w:t>Üye olma şartlarını kaybetmiş olmak,</w:t>
      </w:r>
    </w:p>
    <w:p w:rsidR="00EE15FB" w:rsidRPr="00470BCC" w:rsidRDefault="00EE15FB" w:rsidP="00061B28">
      <w:pPr>
        <w:pStyle w:val="ListeParagraf"/>
        <w:numPr>
          <w:ilvl w:val="0"/>
          <w:numId w:val="9"/>
        </w:numPr>
        <w:tabs>
          <w:tab w:val="left" w:pos="540"/>
        </w:tabs>
        <w:spacing w:line="276" w:lineRule="auto"/>
        <w:jc w:val="both"/>
        <w:rPr>
          <w:sz w:val="24"/>
          <w:szCs w:val="24"/>
        </w:rPr>
      </w:pPr>
      <w:r w:rsidRPr="00470BCC">
        <w:rPr>
          <w:iCs/>
          <w:sz w:val="24"/>
          <w:szCs w:val="24"/>
        </w:rPr>
        <w:t>Dernek organlarınca verilen kararlara uymamak.</w:t>
      </w:r>
    </w:p>
    <w:p w:rsidR="00EE15FB" w:rsidRPr="00061B28" w:rsidRDefault="00EE15FB" w:rsidP="00061B28">
      <w:pPr>
        <w:tabs>
          <w:tab w:val="left" w:pos="540"/>
        </w:tabs>
        <w:spacing w:line="276" w:lineRule="auto"/>
        <w:jc w:val="both"/>
        <w:rPr>
          <w:sz w:val="24"/>
          <w:szCs w:val="24"/>
        </w:rPr>
      </w:pPr>
    </w:p>
    <w:p w:rsidR="005004B8" w:rsidRPr="00061B28" w:rsidRDefault="005004B8" w:rsidP="00061B28">
      <w:pPr>
        <w:tabs>
          <w:tab w:val="left" w:pos="540"/>
        </w:tabs>
        <w:spacing w:line="276" w:lineRule="auto"/>
        <w:jc w:val="both"/>
        <w:rPr>
          <w:sz w:val="24"/>
          <w:szCs w:val="24"/>
        </w:rPr>
      </w:pPr>
      <w:r w:rsidRPr="00061B28">
        <w:rPr>
          <w:sz w:val="24"/>
          <w:szCs w:val="24"/>
        </w:rPr>
        <w:t>Yukarıda sayılan durumlardan birinin tespiti halinde yönetim kurulu kararı ile üyelikten çıkarılır.</w:t>
      </w:r>
      <w:r w:rsidR="00EE15FB" w:rsidRPr="00061B28">
        <w:rPr>
          <w:sz w:val="24"/>
          <w:szCs w:val="24"/>
        </w:rPr>
        <w:t xml:space="preserve"> </w:t>
      </w:r>
    </w:p>
    <w:p w:rsidR="00EE15FB" w:rsidRPr="00061B28" w:rsidRDefault="005004B8" w:rsidP="00061B28">
      <w:pPr>
        <w:tabs>
          <w:tab w:val="left" w:pos="540"/>
        </w:tabs>
        <w:spacing w:after="240" w:line="276" w:lineRule="auto"/>
        <w:jc w:val="both"/>
        <w:rPr>
          <w:sz w:val="24"/>
          <w:szCs w:val="24"/>
        </w:rPr>
      </w:pPr>
      <w:r w:rsidRPr="00061B28">
        <w:rPr>
          <w:sz w:val="24"/>
          <w:szCs w:val="24"/>
        </w:rPr>
        <w:t>Dernekten çıkan veya çıkarılanlar, üye kayıt defterinden silinir ve dernek mal varlığında hak iddia edemez.</w:t>
      </w:r>
      <w:r w:rsidR="00571C47">
        <w:rPr>
          <w:sz w:val="24"/>
          <w:szCs w:val="24"/>
        </w:rPr>
        <w:t xml:space="preserve"> </w:t>
      </w:r>
      <w:r w:rsidR="00EE15FB" w:rsidRPr="00061B28">
        <w:rPr>
          <w:sz w:val="24"/>
          <w:szCs w:val="24"/>
        </w:rPr>
        <w:t>Çıkarma kararı yazılı olarak tebliğ edilir.</w:t>
      </w:r>
    </w:p>
    <w:p w:rsidR="00B60972" w:rsidRPr="00061B28" w:rsidRDefault="00B60972" w:rsidP="00571C47">
      <w:pPr>
        <w:tabs>
          <w:tab w:val="left" w:pos="540"/>
        </w:tabs>
        <w:spacing w:after="240" w:line="276" w:lineRule="auto"/>
        <w:jc w:val="center"/>
        <w:rPr>
          <w:b/>
          <w:bCs/>
          <w:sz w:val="24"/>
          <w:szCs w:val="24"/>
          <w:lang w:val="tr-TR"/>
        </w:rPr>
      </w:pPr>
      <w:r w:rsidRPr="001A61DD">
        <w:rPr>
          <w:b/>
          <w:sz w:val="24"/>
          <w:szCs w:val="24"/>
          <w:lang w:val="tr-TR"/>
        </w:rPr>
        <w:t>III. BÖLÜM</w:t>
      </w:r>
      <w:r w:rsidR="00571C47">
        <w:rPr>
          <w:b/>
          <w:sz w:val="24"/>
          <w:szCs w:val="24"/>
          <w:lang w:val="tr-TR"/>
        </w:rPr>
        <w:br/>
      </w:r>
      <w:r w:rsidRPr="00061B28">
        <w:rPr>
          <w:b/>
          <w:bCs/>
          <w:sz w:val="24"/>
          <w:szCs w:val="24"/>
          <w:lang w:val="tr-TR"/>
        </w:rPr>
        <w:t>ORGANLAR- GÖREV VE YETKİLERİ</w:t>
      </w:r>
    </w:p>
    <w:p w:rsidR="00B60972" w:rsidRPr="00061B28" w:rsidRDefault="00B60972" w:rsidP="00061B28">
      <w:pPr>
        <w:spacing w:line="276" w:lineRule="auto"/>
        <w:rPr>
          <w:sz w:val="24"/>
          <w:szCs w:val="24"/>
          <w:lang w:val="tr-TR"/>
        </w:rPr>
      </w:pPr>
    </w:p>
    <w:p w:rsidR="00B60972" w:rsidRPr="00061B28" w:rsidRDefault="00B60972" w:rsidP="00061B28">
      <w:pPr>
        <w:spacing w:line="276" w:lineRule="auto"/>
        <w:rPr>
          <w:sz w:val="24"/>
          <w:szCs w:val="24"/>
          <w:lang w:val="tr-TR"/>
        </w:rPr>
      </w:pPr>
      <w:r w:rsidRPr="00061B28">
        <w:rPr>
          <w:b/>
          <w:bCs/>
          <w:sz w:val="24"/>
          <w:szCs w:val="24"/>
          <w:lang w:val="tr-TR"/>
        </w:rPr>
        <w:t xml:space="preserve">Madde 5: </w:t>
      </w:r>
      <w:r w:rsidRPr="00061B28">
        <w:rPr>
          <w:sz w:val="24"/>
          <w:szCs w:val="24"/>
          <w:lang w:val="tr-TR"/>
        </w:rPr>
        <w:t>Derneğin yetkili ve görevli organları şunlardır   :</w:t>
      </w:r>
    </w:p>
    <w:p w:rsidR="00470BCC" w:rsidRDefault="00B60972" w:rsidP="00470BCC">
      <w:pPr>
        <w:pStyle w:val="ListeParagraf"/>
        <w:numPr>
          <w:ilvl w:val="0"/>
          <w:numId w:val="10"/>
        </w:numPr>
        <w:spacing w:line="276" w:lineRule="auto"/>
        <w:rPr>
          <w:sz w:val="24"/>
          <w:szCs w:val="24"/>
          <w:lang w:val="tr-TR"/>
        </w:rPr>
      </w:pPr>
      <w:r w:rsidRPr="00470BCC">
        <w:rPr>
          <w:sz w:val="24"/>
          <w:szCs w:val="24"/>
          <w:lang w:val="tr-TR"/>
        </w:rPr>
        <w:t>Genel Kurul</w:t>
      </w:r>
    </w:p>
    <w:p w:rsidR="00470BCC" w:rsidRDefault="00B60972" w:rsidP="00470BCC">
      <w:pPr>
        <w:pStyle w:val="ListeParagraf"/>
        <w:numPr>
          <w:ilvl w:val="0"/>
          <w:numId w:val="10"/>
        </w:numPr>
        <w:spacing w:line="276" w:lineRule="auto"/>
        <w:rPr>
          <w:sz w:val="24"/>
          <w:szCs w:val="24"/>
          <w:lang w:val="tr-TR"/>
        </w:rPr>
      </w:pPr>
      <w:r w:rsidRPr="00470BCC">
        <w:rPr>
          <w:sz w:val="24"/>
          <w:szCs w:val="24"/>
          <w:lang w:val="tr-TR"/>
        </w:rPr>
        <w:t>Yönetim Kurulu</w:t>
      </w:r>
    </w:p>
    <w:p w:rsidR="00B60972" w:rsidRPr="00470BCC" w:rsidRDefault="00B60972" w:rsidP="00470BCC">
      <w:pPr>
        <w:pStyle w:val="ListeParagraf"/>
        <w:numPr>
          <w:ilvl w:val="0"/>
          <w:numId w:val="10"/>
        </w:numPr>
        <w:spacing w:line="276" w:lineRule="auto"/>
        <w:rPr>
          <w:sz w:val="24"/>
          <w:szCs w:val="24"/>
          <w:lang w:val="tr-TR"/>
        </w:rPr>
      </w:pPr>
      <w:r w:rsidRPr="00470BCC">
        <w:rPr>
          <w:sz w:val="24"/>
          <w:szCs w:val="24"/>
          <w:lang w:val="tr-TR"/>
        </w:rPr>
        <w:t>Denetim Kurulu</w:t>
      </w:r>
    </w:p>
    <w:p w:rsidR="00B60972" w:rsidRPr="00061B28" w:rsidRDefault="00B60972" w:rsidP="00061B28">
      <w:pPr>
        <w:spacing w:line="276" w:lineRule="auto"/>
        <w:ind w:left="720"/>
        <w:rPr>
          <w:sz w:val="24"/>
          <w:szCs w:val="24"/>
          <w:lang w:val="tr-TR"/>
        </w:rPr>
      </w:pPr>
    </w:p>
    <w:p w:rsidR="00B60972" w:rsidRPr="00061B28" w:rsidRDefault="00470BCC" w:rsidP="00061B28">
      <w:pPr>
        <w:spacing w:line="276" w:lineRule="auto"/>
        <w:ind w:left="720"/>
        <w:jc w:val="both"/>
        <w:rPr>
          <w:sz w:val="24"/>
          <w:szCs w:val="24"/>
          <w:lang w:val="tr-TR"/>
        </w:rPr>
      </w:pPr>
      <w:r>
        <w:rPr>
          <w:sz w:val="24"/>
          <w:szCs w:val="24"/>
          <w:lang w:val="tr-TR"/>
        </w:rPr>
        <w:t xml:space="preserve">Her organın asıl </w:t>
      </w:r>
      <w:r w:rsidR="00B60972" w:rsidRPr="00061B28">
        <w:rPr>
          <w:sz w:val="24"/>
          <w:szCs w:val="24"/>
          <w:lang w:val="tr-TR"/>
        </w:rPr>
        <w:t>üye sayısı kadar yedek üyesi bulunur. Organlarda boşalma oldukça yedekler, en fazla oy almış olandan başlayarak, aynı organ tarafından göreve çağırmak suretiyle boşluklar doldurulur.</w:t>
      </w:r>
    </w:p>
    <w:p w:rsidR="00B60972" w:rsidRPr="00061B28" w:rsidRDefault="00B60972" w:rsidP="00061B28">
      <w:pPr>
        <w:spacing w:line="276" w:lineRule="auto"/>
        <w:ind w:left="720"/>
        <w:rPr>
          <w:sz w:val="24"/>
          <w:szCs w:val="24"/>
          <w:lang w:val="tr-TR"/>
        </w:rPr>
      </w:pPr>
    </w:p>
    <w:p w:rsidR="00B60972" w:rsidRPr="00061B28" w:rsidRDefault="00B60972" w:rsidP="00250CAA">
      <w:pPr>
        <w:spacing w:line="276" w:lineRule="auto"/>
        <w:rPr>
          <w:b/>
          <w:bCs/>
          <w:sz w:val="24"/>
          <w:szCs w:val="24"/>
          <w:lang w:val="tr-TR"/>
        </w:rPr>
      </w:pPr>
      <w:r w:rsidRPr="00061B28">
        <w:rPr>
          <w:b/>
          <w:bCs/>
          <w:sz w:val="24"/>
          <w:szCs w:val="24"/>
          <w:lang w:val="tr-TR"/>
        </w:rPr>
        <w:t xml:space="preserve">DERNEK GENEL KURULUNUN KURULUŞ </w:t>
      </w:r>
      <w:r w:rsidR="00470BCC">
        <w:rPr>
          <w:b/>
          <w:bCs/>
          <w:sz w:val="24"/>
          <w:szCs w:val="24"/>
          <w:lang w:val="tr-TR"/>
        </w:rPr>
        <w:t>ŞEKLİ, TOPLANMA ZAMANI</w:t>
      </w:r>
      <w:r w:rsidRPr="00061B28">
        <w:rPr>
          <w:b/>
          <w:bCs/>
          <w:sz w:val="24"/>
          <w:szCs w:val="24"/>
          <w:lang w:val="tr-TR"/>
        </w:rPr>
        <w:t>, ÇAĞRI VE TOPLANTI USULÜ</w:t>
      </w:r>
    </w:p>
    <w:p w:rsidR="00B60972" w:rsidRPr="00061B28" w:rsidRDefault="00B60972" w:rsidP="00061B28">
      <w:pPr>
        <w:spacing w:line="276" w:lineRule="auto"/>
        <w:ind w:left="720"/>
        <w:rPr>
          <w:b/>
          <w:bCs/>
          <w:sz w:val="24"/>
          <w:szCs w:val="24"/>
          <w:lang w:val="tr-TR"/>
        </w:rPr>
      </w:pPr>
    </w:p>
    <w:p w:rsidR="00B60972" w:rsidRPr="00061B28" w:rsidRDefault="00B60972" w:rsidP="00061B28">
      <w:pPr>
        <w:spacing w:line="276" w:lineRule="auto"/>
        <w:ind w:left="720"/>
        <w:jc w:val="both"/>
        <w:rPr>
          <w:sz w:val="24"/>
          <w:szCs w:val="24"/>
          <w:lang w:val="tr-TR"/>
        </w:rPr>
      </w:pPr>
      <w:r w:rsidRPr="00061B28">
        <w:rPr>
          <w:b/>
          <w:bCs/>
          <w:sz w:val="24"/>
          <w:szCs w:val="24"/>
          <w:lang w:val="tr-TR"/>
        </w:rPr>
        <w:t xml:space="preserve">Madde 6: </w:t>
      </w:r>
      <w:r w:rsidRPr="00061B28">
        <w:rPr>
          <w:sz w:val="24"/>
          <w:szCs w:val="24"/>
          <w:lang w:val="tr-TR"/>
        </w:rPr>
        <w:t>Genel kurul, derneğin asıl üyelerinden oluşan en yetkili kar</w:t>
      </w:r>
      <w:r w:rsidR="00470BCC">
        <w:rPr>
          <w:sz w:val="24"/>
          <w:szCs w:val="24"/>
          <w:lang w:val="tr-TR"/>
        </w:rPr>
        <w:t xml:space="preserve">ar organı olup derneğe kayıtlı </w:t>
      </w:r>
      <w:r w:rsidRPr="00061B28">
        <w:rPr>
          <w:sz w:val="24"/>
          <w:szCs w:val="24"/>
          <w:lang w:val="tr-TR"/>
        </w:rPr>
        <w:t>üyeler</w:t>
      </w:r>
      <w:r w:rsidR="00470BCC">
        <w:rPr>
          <w:sz w:val="24"/>
          <w:szCs w:val="24"/>
          <w:lang w:val="tr-TR"/>
        </w:rPr>
        <w:t xml:space="preserve">den oluşur. Olağan Genel Kurul </w:t>
      </w:r>
      <w:r w:rsidRPr="00061B28">
        <w:rPr>
          <w:sz w:val="24"/>
          <w:szCs w:val="24"/>
          <w:lang w:val="tr-TR"/>
        </w:rPr>
        <w:t xml:space="preserve">İki yılda bir </w:t>
      </w:r>
      <w:r w:rsidR="00EE15FB" w:rsidRPr="00061B28">
        <w:rPr>
          <w:sz w:val="24"/>
          <w:szCs w:val="24"/>
          <w:lang w:val="tr-TR"/>
        </w:rPr>
        <w:t xml:space="preserve">Haziran </w:t>
      </w:r>
      <w:r w:rsidRPr="00061B28">
        <w:rPr>
          <w:sz w:val="24"/>
          <w:szCs w:val="24"/>
          <w:lang w:val="tr-TR"/>
        </w:rPr>
        <w:t xml:space="preserve">ayı içinde, yönetim </w:t>
      </w:r>
      <w:r w:rsidR="00F51FFC">
        <w:rPr>
          <w:sz w:val="24"/>
          <w:szCs w:val="24"/>
          <w:lang w:val="tr-TR"/>
        </w:rPr>
        <w:t xml:space="preserve">kurulunca </w:t>
      </w:r>
      <w:r w:rsidRPr="00061B28">
        <w:rPr>
          <w:sz w:val="24"/>
          <w:szCs w:val="24"/>
          <w:lang w:val="tr-TR"/>
        </w:rPr>
        <w:t>belirlenecek yer ve saatte toplanır. Genel kuru</w:t>
      </w:r>
      <w:r w:rsidR="00061B28">
        <w:rPr>
          <w:sz w:val="24"/>
          <w:szCs w:val="24"/>
          <w:lang w:val="tr-TR"/>
        </w:rPr>
        <w:t xml:space="preserve">l toplantıya yönetim kurulunca </w:t>
      </w:r>
      <w:r w:rsidRPr="00061B28">
        <w:rPr>
          <w:sz w:val="24"/>
          <w:szCs w:val="24"/>
          <w:lang w:val="tr-TR"/>
        </w:rPr>
        <w:t>çağrılır.</w:t>
      </w:r>
      <w:r w:rsidR="00470BCC">
        <w:rPr>
          <w:sz w:val="24"/>
          <w:szCs w:val="24"/>
          <w:lang w:val="tr-TR"/>
        </w:rPr>
        <w:t xml:space="preserve"> </w:t>
      </w:r>
      <w:r w:rsidRPr="00061B28">
        <w:rPr>
          <w:sz w:val="24"/>
          <w:szCs w:val="24"/>
          <w:lang w:val="tr-TR"/>
        </w:rPr>
        <w:t>Yönetim Kurulu gerekli görürse, Genel Kurulu olağ</w:t>
      </w:r>
      <w:r w:rsidR="00061B28">
        <w:rPr>
          <w:sz w:val="24"/>
          <w:szCs w:val="24"/>
          <w:lang w:val="tr-TR"/>
        </w:rPr>
        <w:t xml:space="preserve">anüstü toplantıya çağırabilir. </w:t>
      </w:r>
      <w:r w:rsidRPr="00061B28">
        <w:rPr>
          <w:sz w:val="24"/>
          <w:szCs w:val="24"/>
          <w:lang w:val="tr-TR"/>
        </w:rPr>
        <w:t>Olağanüstü toplantılarda gündem dışı konuşma yapılamaz</w:t>
      </w:r>
      <w:r w:rsidR="00061B28">
        <w:rPr>
          <w:sz w:val="24"/>
          <w:szCs w:val="24"/>
          <w:lang w:val="tr-TR"/>
        </w:rPr>
        <w:t xml:space="preserve">. Yönetim Kurulu mevcut üyenin </w:t>
      </w:r>
      <w:r w:rsidRPr="00061B28">
        <w:rPr>
          <w:sz w:val="24"/>
          <w:szCs w:val="24"/>
          <w:lang w:val="tr-TR"/>
        </w:rPr>
        <w:t>1/5'inin isteği ile olağanüstü toplantıyı bir ay içind</w:t>
      </w:r>
      <w:r w:rsidR="00470BCC">
        <w:rPr>
          <w:sz w:val="24"/>
          <w:szCs w:val="24"/>
          <w:lang w:val="tr-TR"/>
        </w:rPr>
        <w:t xml:space="preserve">e yapmazsa, bu dilekte olanlar </w:t>
      </w:r>
      <w:r w:rsidRPr="00061B28">
        <w:rPr>
          <w:sz w:val="24"/>
          <w:szCs w:val="24"/>
          <w:lang w:val="tr-TR"/>
        </w:rPr>
        <w:t xml:space="preserve">mahalli </w:t>
      </w:r>
      <w:r w:rsidR="00061B28">
        <w:rPr>
          <w:sz w:val="24"/>
          <w:szCs w:val="24"/>
          <w:lang w:val="tr-TR"/>
        </w:rPr>
        <w:t xml:space="preserve">Sulh </w:t>
      </w:r>
      <w:r w:rsidRPr="00061B28">
        <w:rPr>
          <w:sz w:val="24"/>
          <w:szCs w:val="24"/>
          <w:lang w:val="tr-TR"/>
        </w:rPr>
        <w:t xml:space="preserve">Hukuk Yargıcına başvurabilirler. </w:t>
      </w:r>
    </w:p>
    <w:p w:rsidR="00571C47" w:rsidRDefault="00571C47" w:rsidP="00061B28">
      <w:pPr>
        <w:spacing w:line="276" w:lineRule="auto"/>
        <w:jc w:val="both"/>
        <w:rPr>
          <w:sz w:val="24"/>
          <w:szCs w:val="24"/>
          <w:lang w:val="tr-TR"/>
        </w:rPr>
      </w:pPr>
    </w:p>
    <w:p w:rsidR="00250CAA" w:rsidRDefault="00250CAA" w:rsidP="00571C47">
      <w:pPr>
        <w:spacing w:line="276" w:lineRule="auto"/>
        <w:ind w:firstLine="720"/>
        <w:jc w:val="both"/>
        <w:rPr>
          <w:b/>
          <w:bCs/>
          <w:sz w:val="24"/>
          <w:szCs w:val="24"/>
          <w:lang w:val="tr-TR"/>
        </w:rPr>
      </w:pPr>
    </w:p>
    <w:p w:rsidR="00250CAA" w:rsidRDefault="00250CAA" w:rsidP="00571C47">
      <w:pPr>
        <w:spacing w:line="276" w:lineRule="auto"/>
        <w:ind w:firstLine="720"/>
        <w:jc w:val="both"/>
        <w:rPr>
          <w:b/>
          <w:bCs/>
          <w:sz w:val="24"/>
          <w:szCs w:val="24"/>
          <w:lang w:val="tr-TR"/>
        </w:rPr>
      </w:pPr>
    </w:p>
    <w:p w:rsidR="00B60972" w:rsidRPr="00061B28" w:rsidRDefault="00B60972" w:rsidP="00571C47">
      <w:pPr>
        <w:spacing w:line="276" w:lineRule="auto"/>
        <w:ind w:firstLine="720"/>
        <w:jc w:val="both"/>
        <w:rPr>
          <w:b/>
          <w:bCs/>
          <w:sz w:val="24"/>
          <w:szCs w:val="24"/>
          <w:lang w:val="tr-TR"/>
        </w:rPr>
      </w:pPr>
      <w:r w:rsidRPr="00061B28">
        <w:rPr>
          <w:b/>
          <w:bCs/>
          <w:sz w:val="24"/>
          <w:szCs w:val="24"/>
          <w:lang w:val="tr-TR"/>
        </w:rPr>
        <w:t>Çağrı Usulü</w:t>
      </w:r>
    </w:p>
    <w:p w:rsidR="00B60972" w:rsidRDefault="00470BCC" w:rsidP="00061B28">
      <w:pPr>
        <w:spacing w:line="276" w:lineRule="auto"/>
        <w:ind w:left="720"/>
        <w:jc w:val="both"/>
        <w:rPr>
          <w:sz w:val="24"/>
          <w:szCs w:val="24"/>
          <w:lang w:val="tr-TR"/>
        </w:rPr>
      </w:pPr>
      <w:r>
        <w:rPr>
          <w:sz w:val="24"/>
          <w:szCs w:val="24"/>
          <w:lang w:val="tr-TR"/>
        </w:rPr>
        <w:t xml:space="preserve">Her Genel Kuruldan </w:t>
      </w:r>
      <w:r w:rsidR="00B60972" w:rsidRPr="00061B28">
        <w:rPr>
          <w:sz w:val="24"/>
          <w:szCs w:val="24"/>
          <w:lang w:val="tr-TR"/>
        </w:rPr>
        <w:t xml:space="preserve">önce Yönetim Kurulu toplantıya katılma hakkı olan üyelerin listesini düzenler. Genel kurula katılma hakkı bulunan üyeler, </w:t>
      </w:r>
      <w:r w:rsidR="00061B28">
        <w:rPr>
          <w:sz w:val="24"/>
          <w:szCs w:val="24"/>
          <w:lang w:val="tr-TR"/>
        </w:rPr>
        <w:t xml:space="preserve">en az onbeş gün önceden, günü, </w:t>
      </w:r>
      <w:r w:rsidR="00B60972" w:rsidRPr="00061B28">
        <w:rPr>
          <w:sz w:val="24"/>
          <w:szCs w:val="24"/>
          <w:lang w:val="tr-TR"/>
        </w:rPr>
        <w:t xml:space="preserve">saati, yeri ve gündemi </w:t>
      </w:r>
      <w:r w:rsidR="00EE15FB" w:rsidRPr="00061B28">
        <w:rPr>
          <w:color w:val="1C283D"/>
          <w:sz w:val="24"/>
          <w:szCs w:val="24"/>
          <w:shd w:val="clear" w:color="auto" w:fill="FFFFFF"/>
        </w:rPr>
        <w:t xml:space="preserve">en az bir gazetede veya derneğin internet sayfasında ilan edilmek, yazılı olarak bildirilmek, üyenin bildirdiği elektronik posta adresine ya da iletişim numarasına mesaj gönderilmek veya mahalli yayın araçları kullanılmak </w:t>
      </w:r>
      <w:r w:rsidR="00B60972" w:rsidRPr="00061B28">
        <w:rPr>
          <w:sz w:val="24"/>
          <w:szCs w:val="24"/>
          <w:lang w:val="tr-TR"/>
        </w:rPr>
        <w:t>suretiyle toplantıya çağrılı</w:t>
      </w:r>
      <w:r w:rsidR="00EE15FB" w:rsidRPr="00061B28">
        <w:rPr>
          <w:sz w:val="24"/>
          <w:szCs w:val="24"/>
          <w:lang w:val="tr-TR"/>
        </w:rPr>
        <w:t xml:space="preserve">r. Bu çağrıda, </w:t>
      </w:r>
      <w:r w:rsidR="00B60972" w:rsidRPr="00061B28">
        <w:rPr>
          <w:sz w:val="24"/>
          <w:szCs w:val="24"/>
          <w:lang w:val="tr-TR"/>
        </w:rPr>
        <w:t xml:space="preserve">çoğunluk sağlanamaması sebebiyle toplantı yapılamazsa, ikinci </w:t>
      </w:r>
      <w:r w:rsidR="00061B28">
        <w:rPr>
          <w:sz w:val="24"/>
          <w:szCs w:val="24"/>
          <w:lang w:val="tr-TR"/>
        </w:rPr>
        <w:t xml:space="preserve">toplantının hangi gün, saat ve </w:t>
      </w:r>
      <w:r>
        <w:rPr>
          <w:sz w:val="24"/>
          <w:szCs w:val="24"/>
          <w:lang w:val="tr-TR"/>
        </w:rPr>
        <w:t xml:space="preserve">yerde </w:t>
      </w:r>
      <w:r w:rsidR="00B60972" w:rsidRPr="00061B28">
        <w:rPr>
          <w:sz w:val="24"/>
          <w:szCs w:val="24"/>
          <w:lang w:val="tr-TR"/>
        </w:rPr>
        <w:t>yapılacağı da belirtilir. İlk toplantı ile ikinci toplantı ara</w:t>
      </w:r>
      <w:r w:rsidR="00061B28">
        <w:rPr>
          <w:sz w:val="24"/>
          <w:szCs w:val="24"/>
          <w:lang w:val="tr-TR"/>
        </w:rPr>
        <w:t xml:space="preserve">sındaki süre yedi günden az, </w:t>
      </w:r>
      <w:r>
        <w:rPr>
          <w:sz w:val="24"/>
          <w:szCs w:val="24"/>
          <w:lang w:val="tr-TR"/>
        </w:rPr>
        <w:t xml:space="preserve">altmış </w:t>
      </w:r>
      <w:r w:rsidR="00B60972" w:rsidRPr="00061B28">
        <w:rPr>
          <w:sz w:val="24"/>
          <w:szCs w:val="24"/>
          <w:lang w:val="tr-TR"/>
        </w:rPr>
        <w:t>günden fazla olamaz.</w:t>
      </w:r>
    </w:p>
    <w:p w:rsidR="00061B28" w:rsidRPr="00061B28" w:rsidRDefault="00061B28" w:rsidP="00061B28">
      <w:pPr>
        <w:spacing w:line="276" w:lineRule="auto"/>
        <w:ind w:left="720"/>
        <w:jc w:val="both"/>
        <w:rPr>
          <w:sz w:val="24"/>
          <w:szCs w:val="24"/>
          <w:lang w:val="tr-TR"/>
        </w:rPr>
      </w:pPr>
    </w:p>
    <w:p w:rsidR="00B60972" w:rsidRDefault="00B60972" w:rsidP="00061B28">
      <w:pPr>
        <w:spacing w:line="276" w:lineRule="auto"/>
        <w:ind w:left="720"/>
        <w:jc w:val="both"/>
        <w:rPr>
          <w:sz w:val="24"/>
          <w:szCs w:val="24"/>
          <w:lang w:val="tr-TR"/>
        </w:rPr>
      </w:pPr>
      <w:r w:rsidRPr="00061B28">
        <w:rPr>
          <w:sz w:val="24"/>
          <w:szCs w:val="24"/>
          <w:lang w:val="tr-TR"/>
        </w:rPr>
        <w:t>Toplantı, çoğunluk sağlanamaması sebebinin dışında başka bir nedenle geri bırakılırsa, bu durum geri bırakma sebepleri de belirtilmek suretiyle, ilk toplantı</w:t>
      </w:r>
      <w:r w:rsidR="00470BCC">
        <w:rPr>
          <w:sz w:val="24"/>
          <w:szCs w:val="24"/>
          <w:lang w:val="tr-TR"/>
        </w:rPr>
        <w:t xml:space="preserve">da yapılan çağrı usulüne uygun </w:t>
      </w:r>
      <w:r w:rsidRPr="00061B28">
        <w:rPr>
          <w:sz w:val="24"/>
          <w:szCs w:val="24"/>
          <w:lang w:val="tr-TR"/>
        </w:rPr>
        <w:t>olarak üyelere duyurulur. İkinci toplantının geri bırakma tarihinden itibaren en geç altı ay içinde yapılması zorunludur. Üyeler ikinci toplantıya,</w:t>
      </w:r>
      <w:r w:rsidR="00470BCC">
        <w:rPr>
          <w:sz w:val="24"/>
          <w:szCs w:val="24"/>
          <w:lang w:val="tr-TR"/>
        </w:rPr>
        <w:t xml:space="preserve"> </w:t>
      </w:r>
      <w:r w:rsidRPr="00061B28">
        <w:rPr>
          <w:sz w:val="24"/>
          <w:szCs w:val="24"/>
          <w:lang w:val="tr-TR"/>
        </w:rPr>
        <w:t>birinci fıkrada be</w:t>
      </w:r>
      <w:r w:rsidR="00061B28">
        <w:rPr>
          <w:sz w:val="24"/>
          <w:szCs w:val="24"/>
          <w:lang w:val="tr-TR"/>
        </w:rPr>
        <w:t xml:space="preserve">lirtilen esaslara göre yeniden </w:t>
      </w:r>
      <w:r w:rsidRPr="00061B28">
        <w:rPr>
          <w:sz w:val="24"/>
          <w:szCs w:val="24"/>
          <w:lang w:val="tr-TR"/>
        </w:rPr>
        <w:t>çağrılır.</w:t>
      </w:r>
    </w:p>
    <w:p w:rsidR="00B60972" w:rsidRPr="00061B28" w:rsidRDefault="00B60972" w:rsidP="00061B28">
      <w:pPr>
        <w:spacing w:line="276" w:lineRule="auto"/>
        <w:jc w:val="both"/>
        <w:rPr>
          <w:sz w:val="24"/>
          <w:szCs w:val="24"/>
          <w:lang w:val="tr-TR"/>
        </w:rPr>
      </w:pPr>
      <w:r w:rsidRPr="00061B28">
        <w:rPr>
          <w:sz w:val="24"/>
          <w:szCs w:val="24"/>
          <w:lang w:val="tr-TR"/>
        </w:rPr>
        <w:tab/>
        <w:t>Genel Kurul toplantısı bir defadan fazla geri bırakılamaz.</w:t>
      </w:r>
    </w:p>
    <w:p w:rsidR="005004B8" w:rsidRPr="00061B28" w:rsidRDefault="005004B8" w:rsidP="00061B28">
      <w:pPr>
        <w:spacing w:line="276" w:lineRule="auto"/>
        <w:jc w:val="both"/>
        <w:rPr>
          <w:sz w:val="24"/>
          <w:szCs w:val="24"/>
          <w:lang w:val="tr-TR"/>
        </w:rPr>
      </w:pPr>
    </w:p>
    <w:p w:rsidR="00B60972" w:rsidRPr="00061B28" w:rsidRDefault="00B60972" w:rsidP="00571C47">
      <w:pPr>
        <w:spacing w:line="276" w:lineRule="auto"/>
        <w:ind w:firstLine="720"/>
        <w:jc w:val="both"/>
        <w:rPr>
          <w:b/>
          <w:bCs/>
          <w:sz w:val="24"/>
          <w:szCs w:val="24"/>
          <w:lang w:val="tr-TR"/>
        </w:rPr>
      </w:pPr>
      <w:r w:rsidRPr="00061B28">
        <w:rPr>
          <w:b/>
          <w:bCs/>
          <w:sz w:val="24"/>
          <w:szCs w:val="24"/>
          <w:lang w:val="tr-TR"/>
        </w:rPr>
        <w:t>Toplantı Usulü</w:t>
      </w:r>
    </w:p>
    <w:p w:rsidR="00B60972" w:rsidRPr="00061B28" w:rsidRDefault="00B60972" w:rsidP="00061B28">
      <w:pPr>
        <w:spacing w:line="276" w:lineRule="auto"/>
        <w:ind w:left="720"/>
        <w:jc w:val="both"/>
        <w:rPr>
          <w:sz w:val="24"/>
          <w:szCs w:val="24"/>
          <w:lang w:val="tr-TR"/>
        </w:rPr>
      </w:pPr>
      <w:r w:rsidRPr="00061B28">
        <w:rPr>
          <w:sz w:val="24"/>
          <w:szCs w:val="24"/>
          <w:lang w:val="tr-TR"/>
        </w:rPr>
        <w:t>Genel kurul, katılma hakkı bulunan üyelerin salt çoğunluğunun, tüzük değişikliği ve derneğin feshi hallerinde ise 2/3'ünün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B60972" w:rsidRPr="00061B28" w:rsidRDefault="00B60972" w:rsidP="00061B28">
      <w:pPr>
        <w:spacing w:line="276" w:lineRule="auto"/>
        <w:ind w:left="720"/>
        <w:jc w:val="both"/>
        <w:rPr>
          <w:sz w:val="24"/>
          <w:szCs w:val="24"/>
          <w:lang w:val="tr-TR"/>
        </w:rPr>
      </w:pPr>
      <w:r w:rsidRPr="00061B28">
        <w:rPr>
          <w:sz w:val="24"/>
          <w:szCs w:val="24"/>
          <w:lang w:val="tr-TR"/>
        </w:rPr>
        <w:t>Genel kurula katılma hakkı bulunan üyelerin listesi toplantı yerinde hazır bulundurulur. Toplantı yerine girecek üyelerin resmi makam</w:t>
      </w:r>
      <w:r w:rsidR="00470BCC">
        <w:rPr>
          <w:sz w:val="24"/>
          <w:szCs w:val="24"/>
          <w:lang w:val="tr-TR"/>
        </w:rPr>
        <w:t>larca verilmiş kimlik belgeleri</w:t>
      </w:r>
      <w:r w:rsidRPr="00061B28">
        <w:rPr>
          <w:sz w:val="24"/>
          <w:szCs w:val="24"/>
          <w:lang w:val="tr-TR"/>
        </w:rPr>
        <w:t>, yönetim kurulu üyeleri veya yönetim kurulunca görevlendirilecek görevliler tarafından kontrol edilir. Üyeler, yönetim kurulunca düzenlenen listedeki adlarının karşısını imzalayarak toplantı yerine girerler. Toplantı yeter sayısı sağlanmışsa durum bir tutanakla tespit edilir.</w:t>
      </w:r>
      <w:r w:rsidR="00470BCC">
        <w:rPr>
          <w:sz w:val="24"/>
          <w:szCs w:val="24"/>
          <w:lang w:val="tr-TR"/>
        </w:rPr>
        <w:t xml:space="preserve"> </w:t>
      </w:r>
      <w:r w:rsidRPr="00061B28">
        <w:rPr>
          <w:sz w:val="24"/>
          <w:szCs w:val="24"/>
          <w:lang w:val="tr-TR"/>
        </w:rPr>
        <w:t>Toplantıyı yönetim kurulu başkanı açar. Toplantı yeter sayısı sağlanamaması halinde de yönetim kurulunca bir tutanak düzenle</w:t>
      </w:r>
      <w:r w:rsidR="0026628D">
        <w:rPr>
          <w:sz w:val="24"/>
          <w:szCs w:val="24"/>
          <w:lang w:val="tr-TR"/>
        </w:rPr>
        <w:t>nir. Açılışı takiben bir başkan</w:t>
      </w:r>
      <w:r w:rsidRPr="00061B28">
        <w:rPr>
          <w:sz w:val="24"/>
          <w:szCs w:val="24"/>
          <w:lang w:val="tr-TR"/>
        </w:rPr>
        <w:t xml:space="preserve">, bir başkan yardımcısı ve iki kâtip üye seçilir.  Toplantı Genel Kurul Başkanı veya yardımcısı tarafından yönetilir. Dernek organlarının seçimi için yapılacak oylamalarda oy kullanan üyelerin divan heyetine kimliklerini göstermeleri ve hazırun listesindeki isimlerinin karşılarını imzalamaları zorunludur. Genel kurulda yalnız gündemdeki maddeler görüşülür. Ancak toplantıda hazır bulunan üyelerin 1/10'u tarafından görüşülmesi yazılı olarak istenen konuların gündeme alınması zorunludur. Genel kurulda her üyenin bir oy hakkı vardır; üye oyunu şahsen kullanmak zorundadır. Fahri üyeler Genel kurulda konuşurlar fakat oy kullanamazlar. Tüzel kişinin üye olması halinde, tüzel kişinin yönetim kurulu başkanı veya temsile görevlendireceği kişi oy kullanır. Katipler toplantı tutanağını düzenler. </w:t>
      </w:r>
      <w:r w:rsidR="0026628D">
        <w:rPr>
          <w:sz w:val="24"/>
          <w:szCs w:val="24"/>
          <w:lang w:val="tr-TR"/>
        </w:rPr>
        <w:t xml:space="preserve">Başkan ve Başkan Yardımcısıyla </w:t>
      </w:r>
      <w:r w:rsidRPr="00061B28">
        <w:rPr>
          <w:sz w:val="24"/>
          <w:szCs w:val="24"/>
          <w:lang w:val="tr-TR"/>
        </w:rPr>
        <w:t>birlikte imzalar. Kararlar ayrıca yazılıp Genel Kurul Başkanlık divanınca imzalanır.</w:t>
      </w:r>
      <w:r w:rsidR="00061B28">
        <w:rPr>
          <w:sz w:val="24"/>
          <w:szCs w:val="24"/>
          <w:lang w:val="tr-TR"/>
        </w:rPr>
        <w:t xml:space="preserve"> </w:t>
      </w:r>
      <w:r w:rsidRPr="00061B28">
        <w:rPr>
          <w:sz w:val="24"/>
          <w:szCs w:val="24"/>
          <w:lang w:val="tr-TR"/>
        </w:rPr>
        <w:t xml:space="preserve">Toplantı sonunda tutanaklar, belgeler ve kararlar yönetim kurulu başkanına teslim edilir. </w:t>
      </w:r>
    </w:p>
    <w:p w:rsidR="00B60972" w:rsidRPr="00061B28" w:rsidRDefault="00B60972" w:rsidP="00061B28">
      <w:pPr>
        <w:spacing w:line="276" w:lineRule="auto"/>
        <w:ind w:left="720"/>
        <w:jc w:val="both"/>
        <w:rPr>
          <w:sz w:val="24"/>
          <w:szCs w:val="24"/>
          <w:lang w:val="tr-TR"/>
        </w:rPr>
      </w:pPr>
      <w:r w:rsidRPr="00061B28">
        <w:rPr>
          <w:sz w:val="24"/>
          <w:szCs w:val="24"/>
          <w:lang w:val="tr-TR"/>
        </w:rPr>
        <w:lastRenderedPageBreak/>
        <w:t>Yönetim Kurulu başkanı bu belgelerin korunmasından ve yeni seçilen yönetim kuruluna yedi gün içinde teslim etmekten sorumludur.</w:t>
      </w:r>
    </w:p>
    <w:p w:rsidR="00B60972" w:rsidRDefault="00B60972" w:rsidP="00061B28">
      <w:pPr>
        <w:spacing w:line="276" w:lineRule="auto"/>
        <w:ind w:left="720"/>
        <w:jc w:val="both"/>
        <w:rPr>
          <w:sz w:val="24"/>
          <w:szCs w:val="24"/>
          <w:lang w:val="tr-TR"/>
        </w:rPr>
      </w:pPr>
    </w:p>
    <w:p w:rsidR="00250CAA" w:rsidRDefault="00250CAA" w:rsidP="00061B28">
      <w:pPr>
        <w:spacing w:line="276" w:lineRule="auto"/>
        <w:jc w:val="both"/>
        <w:rPr>
          <w:b/>
          <w:bCs/>
          <w:sz w:val="24"/>
          <w:szCs w:val="24"/>
          <w:lang w:val="tr-TR"/>
        </w:rPr>
      </w:pPr>
    </w:p>
    <w:p w:rsidR="00B60972" w:rsidRPr="00061B28" w:rsidRDefault="00B60972" w:rsidP="00061B28">
      <w:pPr>
        <w:spacing w:line="276" w:lineRule="auto"/>
        <w:jc w:val="both"/>
        <w:rPr>
          <w:b/>
          <w:bCs/>
          <w:sz w:val="24"/>
          <w:szCs w:val="24"/>
          <w:lang w:val="tr-TR"/>
        </w:rPr>
      </w:pPr>
      <w:r w:rsidRPr="00061B28">
        <w:rPr>
          <w:b/>
          <w:bCs/>
          <w:sz w:val="24"/>
          <w:szCs w:val="24"/>
          <w:lang w:val="tr-TR"/>
        </w:rPr>
        <w:t>G</w:t>
      </w:r>
      <w:r w:rsidR="00571C47">
        <w:rPr>
          <w:b/>
          <w:bCs/>
          <w:sz w:val="24"/>
          <w:szCs w:val="24"/>
          <w:lang w:val="tr-TR"/>
        </w:rPr>
        <w:t>ENEL KURULUN GÖREV VE YETKİLERİ</w:t>
      </w:r>
    </w:p>
    <w:p w:rsidR="00B60972" w:rsidRPr="00061B28" w:rsidRDefault="00B60972" w:rsidP="00061B28">
      <w:pPr>
        <w:spacing w:line="276" w:lineRule="auto"/>
        <w:rPr>
          <w:sz w:val="24"/>
          <w:szCs w:val="24"/>
          <w:lang w:val="tr-TR"/>
        </w:rPr>
      </w:pPr>
      <w:r w:rsidRPr="00061B28">
        <w:rPr>
          <w:b/>
          <w:bCs/>
          <w:sz w:val="24"/>
          <w:szCs w:val="24"/>
          <w:lang w:val="tr-TR"/>
        </w:rPr>
        <w:t>Madde 7:</w:t>
      </w:r>
      <w:r w:rsidRPr="00061B28">
        <w:rPr>
          <w:sz w:val="24"/>
          <w:szCs w:val="24"/>
          <w:lang w:val="tr-TR"/>
        </w:rPr>
        <w:t xml:space="preserve"> Genel Kurulun başlıca görevleri şunlardır:</w:t>
      </w:r>
    </w:p>
    <w:p w:rsidR="00B60972" w:rsidRPr="00061B28" w:rsidRDefault="00B60972" w:rsidP="00061B28">
      <w:pPr>
        <w:numPr>
          <w:ilvl w:val="0"/>
          <w:numId w:val="3"/>
        </w:numPr>
        <w:tabs>
          <w:tab w:val="left" w:pos="1080"/>
        </w:tabs>
        <w:spacing w:line="276" w:lineRule="auto"/>
        <w:rPr>
          <w:sz w:val="24"/>
          <w:szCs w:val="24"/>
          <w:lang w:val="tr-TR"/>
        </w:rPr>
      </w:pPr>
      <w:r w:rsidRPr="00061B28">
        <w:rPr>
          <w:sz w:val="24"/>
          <w:szCs w:val="24"/>
          <w:lang w:val="tr-TR"/>
        </w:rPr>
        <w:t>Dernek organlarının seçimlerini yapmak, seçimler gizli oyla yapılır</w:t>
      </w:r>
      <w:r w:rsidR="00061B28">
        <w:rPr>
          <w:sz w:val="24"/>
          <w:szCs w:val="24"/>
          <w:lang w:val="tr-TR"/>
        </w:rPr>
        <w:t>,</w:t>
      </w:r>
    </w:p>
    <w:p w:rsidR="00B60972" w:rsidRPr="00061B28" w:rsidRDefault="00B60972" w:rsidP="00061B28">
      <w:pPr>
        <w:numPr>
          <w:ilvl w:val="0"/>
          <w:numId w:val="3"/>
        </w:numPr>
        <w:tabs>
          <w:tab w:val="left" w:pos="1080"/>
        </w:tabs>
        <w:spacing w:line="276" w:lineRule="auto"/>
        <w:rPr>
          <w:sz w:val="24"/>
          <w:szCs w:val="24"/>
          <w:lang w:val="tr-TR"/>
        </w:rPr>
      </w:pPr>
      <w:r w:rsidRPr="00061B28">
        <w:rPr>
          <w:sz w:val="24"/>
          <w:szCs w:val="24"/>
          <w:lang w:val="tr-TR"/>
        </w:rPr>
        <w:t>Tüzüğü değiştirmek</w:t>
      </w:r>
      <w:r w:rsidR="00061B28">
        <w:rPr>
          <w:sz w:val="24"/>
          <w:szCs w:val="24"/>
          <w:lang w:val="tr-TR"/>
        </w:rPr>
        <w:t>,</w:t>
      </w:r>
    </w:p>
    <w:p w:rsidR="00B60972" w:rsidRPr="00061B28" w:rsidRDefault="00B60972" w:rsidP="00061B28">
      <w:pPr>
        <w:numPr>
          <w:ilvl w:val="0"/>
          <w:numId w:val="3"/>
        </w:numPr>
        <w:tabs>
          <w:tab w:val="left" w:pos="1080"/>
        </w:tabs>
        <w:spacing w:line="276" w:lineRule="auto"/>
        <w:rPr>
          <w:sz w:val="24"/>
          <w:szCs w:val="24"/>
          <w:lang w:val="tr-TR"/>
        </w:rPr>
      </w:pPr>
      <w:r w:rsidRPr="00061B28">
        <w:rPr>
          <w:sz w:val="24"/>
          <w:szCs w:val="24"/>
          <w:lang w:val="tr-TR"/>
        </w:rPr>
        <w:t>Derneğe gerekli taşınmaz malların satın alınması ya</w:t>
      </w:r>
      <w:r w:rsidR="00061B28">
        <w:rPr>
          <w:sz w:val="24"/>
          <w:szCs w:val="24"/>
          <w:lang w:val="tr-TR"/>
        </w:rPr>
        <w:t xml:space="preserve"> da inşa</w:t>
      </w:r>
      <w:r w:rsidRPr="00061B28">
        <w:rPr>
          <w:sz w:val="24"/>
          <w:szCs w:val="24"/>
          <w:lang w:val="tr-TR"/>
        </w:rPr>
        <w:t>sı veya var</w:t>
      </w:r>
      <w:r w:rsidR="00061B28">
        <w:rPr>
          <w:sz w:val="24"/>
          <w:szCs w:val="24"/>
          <w:lang w:val="tr-TR"/>
        </w:rPr>
        <w:t xml:space="preserve"> </w:t>
      </w:r>
      <w:r w:rsidRPr="00061B28">
        <w:rPr>
          <w:sz w:val="24"/>
          <w:szCs w:val="24"/>
          <w:lang w:val="tr-TR"/>
        </w:rPr>
        <w:t>olanların satılması yahut ipotek edilmesi içi</w:t>
      </w:r>
      <w:r w:rsidR="00061B28">
        <w:rPr>
          <w:sz w:val="24"/>
          <w:szCs w:val="24"/>
          <w:lang w:val="tr-TR"/>
        </w:rPr>
        <w:t>n Yönetim Kuruluna yetki vermek,</w:t>
      </w:r>
    </w:p>
    <w:p w:rsidR="00B60972" w:rsidRPr="00061B28" w:rsidRDefault="00B60972" w:rsidP="00061B28">
      <w:pPr>
        <w:numPr>
          <w:ilvl w:val="0"/>
          <w:numId w:val="3"/>
        </w:numPr>
        <w:tabs>
          <w:tab w:val="left" w:pos="1080"/>
        </w:tabs>
        <w:spacing w:line="276" w:lineRule="auto"/>
        <w:rPr>
          <w:sz w:val="24"/>
          <w:szCs w:val="24"/>
          <w:lang w:val="tr-TR"/>
        </w:rPr>
      </w:pPr>
      <w:r w:rsidRPr="00061B28">
        <w:rPr>
          <w:sz w:val="24"/>
          <w:szCs w:val="24"/>
          <w:lang w:val="tr-TR"/>
        </w:rPr>
        <w:t>Yönetim ve Denetleme kurulları çalışma raporları,</w:t>
      </w:r>
      <w:r w:rsidR="00061B28">
        <w:rPr>
          <w:sz w:val="24"/>
          <w:szCs w:val="24"/>
          <w:lang w:val="tr-TR"/>
        </w:rPr>
        <w:t xml:space="preserve"> </w:t>
      </w:r>
      <w:r w:rsidRPr="00061B28">
        <w:rPr>
          <w:sz w:val="24"/>
          <w:szCs w:val="24"/>
          <w:lang w:val="tr-TR"/>
        </w:rPr>
        <w:t>dönem bütçelerini kabul etmek ya da değiştirerek kabul etmek ve yönetim</w:t>
      </w:r>
      <w:r w:rsidR="00061B28">
        <w:rPr>
          <w:sz w:val="24"/>
          <w:szCs w:val="24"/>
          <w:lang w:val="tr-TR"/>
        </w:rPr>
        <w:t xml:space="preserve"> ve denetim kurullarını aklamak,</w:t>
      </w:r>
    </w:p>
    <w:p w:rsidR="00B60972" w:rsidRPr="00061B28" w:rsidRDefault="00B60972" w:rsidP="00061B28">
      <w:pPr>
        <w:numPr>
          <w:ilvl w:val="0"/>
          <w:numId w:val="3"/>
        </w:numPr>
        <w:tabs>
          <w:tab w:val="left" w:pos="1080"/>
        </w:tabs>
        <w:spacing w:line="276" w:lineRule="auto"/>
        <w:rPr>
          <w:sz w:val="24"/>
          <w:szCs w:val="24"/>
          <w:lang w:val="tr-TR"/>
        </w:rPr>
      </w:pPr>
      <w:r w:rsidRPr="00061B28">
        <w:rPr>
          <w:sz w:val="24"/>
          <w:szCs w:val="24"/>
          <w:lang w:val="tr-TR"/>
        </w:rPr>
        <w:t>Türk yasalarının izin verdiği oranda</w:t>
      </w:r>
      <w:r w:rsidR="00061B28">
        <w:rPr>
          <w:sz w:val="24"/>
          <w:szCs w:val="24"/>
          <w:lang w:val="tr-TR"/>
        </w:rPr>
        <w:t xml:space="preserve"> </w:t>
      </w:r>
      <w:r w:rsidRPr="00061B28">
        <w:rPr>
          <w:sz w:val="24"/>
          <w:szCs w:val="24"/>
          <w:lang w:val="tr-TR"/>
        </w:rPr>
        <w:t>Derneğin Uluslararası ça</w:t>
      </w:r>
      <w:r w:rsidR="00061B28">
        <w:rPr>
          <w:sz w:val="24"/>
          <w:szCs w:val="24"/>
          <w:lang w:val="tr-TR"/>
        </w:rPr>
        <w:t>lışmada bulunmasına izin vermek,</w:t>
      </w:r>
    </w:p>
    <w:p w:rsidR="00B60972" w:rsidRPr="00061B28" w:rsidRDefault="00B60972" w:rsidP="00061B28">
      <w:pPr>
        <w:numPr>
          <w:ilvl w:val="0"/>
          <w:numId w:val="3"/>
        </w:numPr>
        <w:tabs>
          <w:tab w:val="left" w:pos="1080"/>
        </w:tabs>
        <w:spacing w:line="276" w:lineRule="auto"/>
        <w:rPr>
          <w:sz w:val="24"/>
          <w:szCs w:val="24"/>
          <w:lang w:val="tr-TR"/>
        </w:rPr>
      </w:pPr>
      <w:r w:rsidRPr="00061B28">
        <w:rPr>
          <w:sz w:val="24"/>
          <w:szCs w:val="24"/>
          <w:lang w:val="tr-TR"/>
        </w:rPr>
        <w:t>Yönetim Kuruluna ç</w:t>
      </w:r>
      <w:r w:rsidR="00061B28">
        <w:rPr>
          <w:sz w:val="24"/>
          <w:szCs w:val="24"/>
          <w:lang w:val="tr-TR"/>
        </w:rPr>
        <w:t>alışmalarla ilgili yetki vermek,</w:t>
      </w:r>
    </w:p>
    <w:p w:rsidR="00B60972" w:rsidRPr="00061B28" w:rsidRDefault="00061B28" w:rsidP="00061B28">
      <w:pPr>
        <w:numPr>
          <w:ilvl w:val="0"/>
          <w:numId w:val="3"/>
        </w:numPr>
        <w:tabs>
          <w:tab w:val="left" w:pos="1080"/>
        </w:tabs>
        <w:spacing w:line="276" w:lineRule="auto"/>
        <w:rPr>
          <w:sz w:val="24"/>
          <w:szCs w:val="24"/>
          <w:lang w:val="tr-TR"/>
        </w:rPr>
      </w:pPr>
      <w:r>
        <w:rPr>
          <w:sz w:val="24"/>
          <w:szCs w:val="24"/>
          <w:lang w:val="tr-TR"/>
        </w:rPr>
        <w:t>Derneğin feshine karar vermek,</w:t>
      </w:r>
    </w:p>
    <w:p w:rsidR="00B60972" w:rsidRPr="00061B28" w:rsidRDefault="00B60972" w:rsidP="00061B28">
      <w:pPr>
        <w:numPr>
          <w:ilvl w:val="0"/>
          <w:numId w:val="3"/>
        </w:numPr>
        <w:tabs>
          <w:tab w:val="left" w:pos="1080"/>
        </w:tabs>
        <w:spacing w:line="276" w:lineRule="auto"/>
        <w:rPr>
          <w:sz w:val="24"/>
          <w:szCs w:val="24"/>
          <w:lang w:val="tr-TR"/>
        </w:rPr>
      </w:pPr>
      <w:r w:rsidRPr="00061B28">
        <w:rPr>
          <w:sz w:val="24"/>
          <w:szCs w:val="24"/>
          <w:lang w:val="tr-TR"/>
        </w:rPr>
        <w:t>Yönetim Kurulunca gerekli görülen konuları gizli oyla karara bağlamak.</w:t>
      </w:r>
    </w:p>
    <w:p w:rsidR="00B60972" w:rsidRPr="00061B28" w:rsidRDefault="00B60972" w:rsidP="00061B28">
      <w:pPr>
        <w:spacing w:line="276" w:lineRule="auto"/>
        <w:rPr>
          <w:sz w:val="24"/>
          <w:szCs w:val="24"/>
          <w:lang w:val="tr-TR"/>
        </w:rPr>
      </w:pPr>
    </w:p>
    <w:p w:rsidR="00B60972" w:rsidRPr="00061B28" w:rsidRDefault="00B60972" w:rsidP="00061B28">
      <w:pPr>
        <w:spacing w:line="276" w:lineRule="auto"/>
        <w:rPr>
          <w:sz w:val="24"/>
          <w:szCs w:val="24"/>
          <w:lang w:val="tr-TR"/>
        </w:rPr>
      </w:pPr>
      <w:r w:rsidRPr="00061B28">
        <w:rPr>
          <w:b/>
          <w:bCs/>
          <w:sz w:val="24"/>
          <w:szCs w:val="24"/>
          <w:lang w:val="tr-TR"/>
        </w:rPr>
        <w:t>Madde 8:</w:t>
      </w:r>
      <w:r w:rsidRPr="00061B28">
        <w:rPr>
          <w:sz w:val="24"/>
          <w:szCs w:val="24"/>
          <w:lang w:val="tr-TR"/>
        </w:rPr>
        <w:t xml:space="preserve"> Genel Kurul kararları, Dernek merkezinde asılarak üyelere duyurulur.</w:t>
      </w:r>
    </w:p>
    <w:p w:rsidR="00B60972" w:rsidRDefault="00B60972" w:rsidP="00061B28">
      <w:pPr>
        <w:spacing w:line="276" w:lineRule="auto"/>
        <w:rPr>
          <w:sz w:val="24"/>
          <w:szCs w:val="24"/>
          <w:lang w:val="tr-TR"/>
        </w:rPr>
      </w:pPr>
    </w:p>
    <w:p w:rsidR="00B60972" w:rsidRPr="00061B28" w:rsidRDefault="00B60972" w:rsidP="00061B28">
      <w:pPr>
        <w:spacing w:line="276" w:lineRule="auto"/>
        <w:rPr>
          <w:b/>
          <w:bCs/>
          <w:sz w:val="24"/>
          <w:szCs w:val="24"/>
          <w:lang w:val="tr-TR"/>
        </w:rPr>
      </w:pPr>
      <w:r w:rsidRPr="00061B28">
        <w:rPr>
          <w:b/>
          <w:bCs/>
          <w:sz w:val="24"/>
          <w:szCs w:val="24"/>
          <w:lang w:val="tr-TR"/>
        </w:rPr>
        <w:t>TÜZÜĞÜN NE ŞEKİLDE DEĞİŞTİRİLECEĞİ</w:t>
      </w:r>
    </w:p>
    <w:p w:rsidR="00B60972" w:rsidRPr="00061B28" w:rsidRDefault="00B60972" w:rsidP="00061B28">
      <w:pPr>
        <w:spacing w:line="276" w:lineRule="auto"/>
        <w:jc w:val="both"/>
        <w:rPr>
          <w:sz w:val="24"/>
          <w:szCs w:val="24"/>
          <w:lang w:val="tr-TR"/>
        </w:rPr>
      </w:pPr>
      <w:r w:rsidRPr="00061B28">
        <w:rPr>
          <w:b/>
          <w:bCs/>
          <w:sz w:val="24"/>
          <w:szCs w:val="24"/>
          <w:lang w:val="tr-TR"/>
        </w:rPr>
        <w:t xml:space="preserve">Madde 9: </w:t>
      </w:r>
      <w:r w:rsidRPr="00061B28">
        <w:rPr>
          <w:sz w:val="24"/>
          <w:szCs w:val="24"/>
          <w:lang w:val="tr-TR"/>
        </w:rPr>
        <w:t>Tüzük değişikliği Genel Kurul kararı ile yapılabilir.</w:t>
      </w:r>
    </w:p>
    <w:p w:rsidR="00B60972" w:rsidRPr="00061B28" w:rsidRDefault="00B60972" w:rsidP="00061B28">
      <w:pPr>
        <w:spacing w:line="276" w:lineRule="auto"/>
        <w:ind w:left="720"/>
        <w:jc w:val="both"/>
        <w:rPr>
          <w:sz w:val="24"/>
          <w:szCs w:val="24"/>
          <w:lang w:val="tr-TR"/>
        </w:rPr>
      </w:pPr>
      <w:r w:rsidRPr="00061B28">
        <w:rPr>
          <w:sz w:val="24"/>
          <w:szCs w:val="24"/>
          <w:lang w:val="tr-TR"/>
        </w:rPr>
        <w:t xml:space="preserve">Genel kurulda tüzük değişikliği yapılabilmesi için genel kurula katılma hakkı bulunan </w:t>
      </w:r>
      <w:r w:rsidR="00061B28">
        <w:rPr>
          <w:sz w:val="24"/>
          <w:szCs w:val="24"/>
          <w:lang w:val="tr-TR"/>
        </w:rPr>
        <w:t xml:space="preserve">üyelerin </w:t>
      </w:r>
      <w:r w:rsidRPr="00061B28">
        <w:rPr>
          <w:sz w:val="24"/>
          <w:szCs w:val="24"/>
          <w:lang w:val="tr-TR"/>
        </w:rPr>
        <w:t>2/3 çoğunluğu aranır. Çoğunluğun sağlanamaması sebebiyle toplantının ertelenmesi durumunda ikinci toplantıda çoğunluk aranmaz. Ancak bu toplantıya katılan üye sayısı, yönetim ve denetim kurulları üye tam sayısının iki katından az olamaz.</w:t>
      </w:r>
      <w:r w:rsidR="0026628D">
        <w:rPr>
          <w:sz w:val="24"/>
          <w:szCs w:val="24"/>
          <w:lang w:val="tr-TR"/>
        </w:rPr>
        <w:t xml:space="preserve"> </w:t>
      </w:r>
      <w:r w:rsidRPr="00061B28">
        <w:rPr>
          <w:sz w:val="24"/>
          <w:szCs w:val="24"/>
          <w:lang w:val="tr-TR"/>
        </w:rPr>
        <w:t>Tüzük değiş</w:t>
      </w:r>
      <w:r w:rsidR="00061B28">
        <w:rPr>
          <w:sz w:val="24"/>
          <w:szCs w:val="24"/>
          <w:lang w:val="tr-TR"/>
        </w:rPr>
        <w:t xml:space="preserve">ikliği için gerekli olan karar </w:t>
      </w:r>
      <w:r w:rsidRPr="00061B28">
        <w:rPr>
          <w:sz w:val="24"/>
          <w:szCs w:val="24"/>
          <w:lang w:val="tr-TR"/>
        </w:rPr>
        <w:t>çoğunluğu toplantıya katılan ve oy kullanma hakkı bulunan üye</w:t>
      </w:r>
      <w:r w:rsidR="00061B28">
        <w:rPr>
          <w:sz w:val="24"/>
          <w:szCs w:val="24"/>
          <w:lang w:val="tr-TR"/>
        </w:rPr>
        <w:t xml:space="preserve">lerin oylarının 2/3'üdür. Genel </w:t>
      </w:r>
      <w:r w:rsidRPr="00061B28">
        <w:rPr>
          <w:sz w:val="24"/>
          <w:szCs w:val="24"/>
          <w:lang w:val="tr-TR"/>
        </w:rPr>
        <w:t>kurulda tüzük değişikliği oylaması açık olarak yapılır.</w:t>
      </w:r>
    </w:p>
    <w:p w:rsidR="005004B8" w:rsidRDefault="005004B8" w:rsidP="00061B28">
      <w:pPr>
        <w:spacing w:line="276" w:lineRule="auto"/>
        <w:jc w:val="both"/>
        <w:rPr>
          <w:sz w:val="24"/>
          <w:szCs w:val="24"/>
          <w:lang w:val="tr-TR"/>
        </w:rPr>
      </w:pPr>
    </w:p>
    <w:p w:rsidR="00B60972" w:rsidRPr="00061B28" w:rsidRDefault="00B60972" w:rsidP="00250CAA">
      <w:pPr>
        <w:spacing w:line="276" w:lineRule="auto"/>
        <w:jc w:val="both"/>
        <w:rPr>
          <w:b/>
          <w:bCs/>
          <w:sz w:val="24"/>
          <w:szCs w:val="24"/>
          <w:lang w:val="tr-TR"/>
        </w:rPr>
      </w:pPr>
      <w:r w:rsidRPr="00061B28">
        <w:rPr>
          <w:b/>
          <w:bCs/>
          <w:sz w:val="24"/>
          <w:szCs w:val="24"/>
          <w:lang w:val="tr-TR"/>
        </w:rPr>
        <w:t>YÖNETİM KURULU VE YETKİLERİ</w:t>
      </w:r>
    </w:p>
    <w:p w:rsidR="00B60972" w:rsidRPr="00061B28" w:rsidRDefault="00B60972" w:rsidP="00061B28">
      <w:pPr>
        <w:spacing w:line="276" w:lineRule="auto"/>
        <w:rPr>
          <w:sz w:val="24"/>
          <w:szCs w:val="24"/>
          <w:lang w:val="tr-TR"/>
        </w:rPr>
      </w:pPr>
      <w:r w:rsidRPr="00061B28">
        <w:rPr>
          <w:b/>
          <w:bCs/>
          <w:sz w:val="24"/>
          <w:szCs w:val="24"/>
          <w:lang w:val="tr-TR"/>
        </w:rPr>
        <w:t>Madde 10:</w:t>
      </w:r>
      <w:r w:rsidRPr="00061B28">
        <w:rPr>
          <w:sz w:val="24"/>
          <w:szCs w:val="24"/>
          <w:lang w:val="tr-TR"/>
        </w:rPr>
        <w:t xml:space="preserve"> Yönetim Kuru</w:t>
      </w:r>
      <w:r w:rsidR="0084326D">
        <w:rPr>
          <w:sz w:val="24"/>
          <w:szCs w:val="24"/>
          <w:lang w:val="tr-TR"/>
        </w:rPr>
        <w:t>lu Derneğin yönetim organıdır. 7 asıl 7</w:t>
      </w:r>
      <w:r w:rsidRPr="00061B28">
        <w:rPr>
          <w:sz w:val="24"/>
          <w:szCs w:val="24"/>
          <w:lang w:val="tr-TR"/>
        </w:rPr>
        <w:t xml:space="preserve"> yedek üyeden oluşur. Yönetim</w:t>
      </w:r>
    </w:p>
    <w:p w:rsidR="00B60972" w:rsidRPr="00061B28" w:rsidRDefault="00B60972" w:rsidP="00061B28">
      <w:pPr>
        <w:spacing w:line="276" w:lineRule="auto"/>
        <w:ind w:left="720"/>
        <w:jc w:val="both"/>
        <w:rPr>
          <w:sz w:val="24"/>
          <w:szCs w:val="24"/>
          <w:lang w:val="tr-TR"/>
        </w:rPr>
      </w:pPr>
      <w:r w:rsidRPr="00061B28">
        <w:rPr>
          <w:sz w:val="24"/>
          <w:szCs w:val="24"/>
          <w:lang w:val="tr-TR"/>
        </w:rPr>
        <w:t xml:space="preserve">Kurulu aralarından bir Başkan bir Başkan yardımcısı ve bir muhasip üye seçerek görev bölümü yapar. </w:t>
      </w:r>
    </w:p>
    <w:p w:rsidR="00B60972" w:rsidRPr="00061B28" w:rsidRDefault="00B60972" w:rsidP="00061B28">
      <w:pPr>
        <w:spacing w:line="276" w:lineRule="auto"/>
        <w:ind w:firstLine="720"/>
        <w:jc w:val="both"/>
        <w:rPr>
          <w:sz w:val="24"/>
          <w:szCs w:val="24"/>
          <w:lang w:val="tr-TR"/>
        </w:rPr>
      </w:pPr>
      <w:r w:rsidRPr="00061B28">
        <w:rPr>
          <w:sz w:val="24"/>
          <w:szCs w:val="24"/>
          <w:lang w:val="tr-TR"/>
        </w:rPr>
        <w:t>Derneği Başkan temsil eder.</w:t>
      </w:r>
    </w:p>
    <w:p w:rsidR="00B60972" w:rsidRPr="00061B28" w:rsidRDefault="00B60972" w:rsidP="00061B28">
      <w:pPr>
        <w:spacing w:line="276" w:lineRule="auto"/>
        <w:ind w:left="720"/>
        <w:jc w:val="both"/>
        <w:rPr>
          <w:sz w:val="24"/>
          <w:szCs w:val="24"/>
          <w:lang w:val="tr-TR"/>
        </w:rPr>
      </w:pPr>
      <w:r w:rsidRPr="00061B28">
        <w:rPr>
          <w:sz w:val="24"/>
          <w:szCs w:val="24"/>
          <w:lang w:val="tr-TR"/>
        </w:rPr>
        <w:t>Yönetim Kurulundan izin almadan veya hastalık gibi özrü bulunmadan birbirini izleyen üç toplantıya katılmayan Başkan ve Yönetim Kurulu üyeleri yazılı olarak uyarılır. Uyarılara karşın, devamsızlıklarını birbirini izleyen iki toplantı daha sürdürenler istifa etmiş sayılırlar.</w:t>
      </w:r>
    </w:p>
    <w:p w:rsidR="00B60972" w:rsidRPr="00061B28" w:rsidRDefault="00B60972" w:rsidP="00061B28">
      <w:pPr>
        <w:spacing w:line="276" w:lineRule="auto"/>
        <w:rPr>
          <w:sz w:val="24"/>
          <w:szCs w:val="24"/>
          <w:lang w:val="tr-TR"/>
        </w:rPr>
      </w:pPr>
    </w:p>
    <w:p w:rsidR="00B60972" w:rsidRDefault="00B60972" w:rsidP="00061B28">
      <w:pPr>
        <w:spacing w:line="276" w:lineRule="auto"/>
        <w:rPr>
          <w:sz w:val="24"/>
          <w:szCs w:val="24"/>
          <w:lang w:val="tr-TR"/>
        </w:rPr>
      </w:pPr>
      <w:r w:rsidRPr="00061B28">
        <w:rPr>
          <w:b/>
          <w:bCs/>
          <w:sz w:val="24"/>
          <w:szCs w:val="24"/>
          <w:lang w:val="tr-TR"/>
        </w:rPr>
        <w:t>Madde 11:</w:t>
      </w:r>
      <w:r w:rsidRPr="00061B28">
        <w:rPr>
          <w:sz w:val="24"/>
          <w:szCs w:val="24"/>
          <w:lang w:val="tr-TR"/>
        </w:rPr>
        <w:t xml:space="preserve"> Yönetim kurulun</w:t>
      </w:r>
      <w:r w:rsidR="00061B28">
        <w:rPr>
          <w:sz w:val="24"/>
          <w:szCs w:val="24"/>
          <w:lang w:val="tr-TR"/>
        </w:rPr>
        <w:t>un görev ve yetkileri şunlardır:</w:t>
      </w:r>
    </w:p>
    <w:p w:rsidR="0026628D" w:rsidRDefault="00B60972" w:rsidP="0026628D">
      <w:pPr>
        <w:pStyle w:val="ListeParagraf"/>
        <w:numPr>
          <w:ilvl w:val="0"/>
          <w:numId w:val="14"/>
        </w:numPr>
        <w:spacing w:line="276" w:lineRule="auto"/>
        <w:rPr>
          <w:sz w:val="24"/>
          <w:szCs w:val="24"/>
          <w:lang w:val="tr-TR"/>
        </w:rPr>
      </w:pPr>
      <w:r w:rsidRPr="0026628D">
        <w:rPr>
          <w:sz w:val="24"/>
          <w:szCs w:val="24"/>
          <w:lang w:val="tr-TR"/>
        </w:rPr>
        <w:t>Derneği yürütme ve yargı katları ile özel ve tüzel kişiler önünde temsil etmek,</w:t>
      </w:r>
    </w:p>
    <w:p w:rsidR="0026628D" w:rsidRDefault="00B60972" w:rsidP="0026628D">
      <w:pPr>
        <w:pStyle w:val="ListeParagraf"/>
        <w:numPr>
          <w:ilvl w:val="0"/>
          <w:numId w:val="14"/>
        </w:numPr>
        <w:spacing w:line="276" w:lineRule="auto"/>
        <w:rPr>
          <w:sz w:val="24"/>
          <w:szCs w:val="24"/>
          <w:lang w:val="tr-TR"/>
        </w:rPr>
      </w:pPr>
      <w:r w:rsidRPr="0026628D">
        <w:rPr>
          <w:sz w:val="24"/>
          <w:szCs w:val="24"/>
          <w:lang w:val="tr-TR"/>
        </w:rPr>
        <w:t>Yönetmelikleri düzenler, değiştirir ve uygular,</w:t>
      </w:r>
    </w:p>
    <w:p w:rsidR="0026628D" w:rsidRDefault="00B60972" w:rsidP="0026628D">
      <w:pPr>
        <w:pStyle w:val="ListeParagraf"/>
        <w:numPr>
          <w:ilvl w:val="0"/>
          <w:numId w:val="14"/>
        </w:numPr>
        <w:spacing w:line="276" w:lineRule="auto"/>
        <w:rPr>
          <w:sz w:val="24"/>
          <w:szCs w:val="24"/>
          <w:lang w:val="tr-TR"/>
        </w:rPr>
      </w:pPr>
      <w:r w:rsidRPr="0026628D">
        <w:rPr>
          <w:sz w:val="24"/>
          <w:szCs w:val="24"/>
          <w:lang w:val="tr-TR"/>
        </w:rPr>
        <w:t>Yardımcı komiteler kurar,</w:t>
      </w:r>
    </w:p>
    <w:p w:rsidR="0026628D" w:rsidRDefault="00B60972" w:rsidP="0026628D">
      <w:pPr>
        <w:pStyle w:val="ListeParagraf"/>
        <w:numPr>
          <w:ilvl w:val="0"/>
          <w:numId w:val="14"/>
        </w:numPr>
        <w:spacing w:line="276" w:lineRule="auto"/>
        <w:rPr>
          <w:sz w:val="24"/>
          <w:szCs w:val="24"/>
          <w:lang w:val="tr-TR"/>
        </w:rPr>
      </w:pPr>
      <w:r w:rsidRPr="0026628D">
        <w:rPr>
          <w:sz w:val="24"/>
          <w:szCs w:val="24"/>
          <w:lang w:val="tr-TR"/>
        </w:rPr>
        <w:t xml:space="preserve">Dönem ve bütçe bilançolarını </w:t>
      </w:r>
      <w:r w:rsidR="0026628D" w:rsidRPr="0026628D">
        <w:rPr>
          <w:sz w:val="24"/>
          <w:szCs w:val="24"/>
          <w:lang w:val="tr-TR"/>
        </w:rPr>
        <w:t>hazırlayarak Genel Kurula sunar</w:t>
      </w:r>
      <w:r w:rsidRPr="0026628D">
        <w:rPr>
          <w:sz w:val="24"/>
          <w:szCs w:val="24"/>
          <w:lang w:val="tr-TR"/>
        </w:rPr>
        <w:t>,</w:t>
      </w:r>
      <w:r w:rsidR="0026628D" w:rsidRPr="0026628D">
        <w:rPr>
          <w:sz w:val="24"/>
          <w:szCs w:val="24"/>
          <w:lang w:val="tr-TR"/>
        </w:rPr>
        <w:t xml:space="preserve"> </w:t>
      </w:r>
      <w:r w:rsidRPr="0026628D">
        <w:rPr>
          <w:sz w:val="24"/>
          <w:szCs w:val="24"/>
          <w:lang w:val="tr-TR"/>
        </w:rPr>
        <w:t>uygular, gelir ve gider durumlarına göre bütçe bölümleri arasında aktarma yapar,</w:t>
      </w:r>
    </w:p>
    <w:p w:rsidR="0026628D" w:rsidRDefault="00B60972" w:rsidP="0026628D">
      <w:pPr>
        <w:pStyle w:val="ListeParagraf"/>
        <w:numPr>
          <w:ilvl w:val="0"/>
          <w:numId w:val="14"/>
        </w:numPr>
        <w:spacing w:line="276" w:lineRule="auto"/>
        <w:rPr>
          <w:sz w:val="24"/>
          <w:szCs w:val="24"/>
          <w:lang w:val="tr-TR"/>
        </w:rPr>
      </w:pPr>
      <w:r w:rsidRPr="0026628D">
        <w:rPr>
          <w:sz w:val="24"/>
          <w:szCs w:val="24"/>
          <w:lang w:val="tr-TR"/>
        </w:rPr>
        <w:lastRenderedPageBreak/>
        <w:t>Üyelikten çıkarma kararını tüzük hükümlerine uygun olarak alır,</w:t>
      </w:r>
    </w:p>
    <w:p w:rsidR="0026628D" w:rsidRDefault="00B60972" w:rsidP="0026628D">
      <w:pPr>
        <w:pStyle w:val="ListeParagraf"/>
        <w:numPr>
          <w:ilvl w:val="0"/>
          <w:numId w:val="14"/>
        </w:numPr>
        <w:spacing w:line="276" w:lineRule="auto"/>
        <w:rPr>
          <w:sz w:val="24"/>
          <w:szCs w:val="24"/>
          <w:lang w:val="tr-TR"/>
        </w:rPr>
      </w:pPr>
      <w:r w:rsidRPr="0026628D">
        <w:rPr>
          <w:sz w:val="24"/>
          <w:szCs w:val="24"/>
          <w:lang w:val="tr-TR"/>
        </w:rPr>
        <w:t>Üyelik başvurularını karara bağlar,</w:t>
      </w:r>
    </w:p>
    <w:p w:rsidR="0026628D" w:rsidRDefault="00B60972" w:rsidP="0026628D">
      <w:pPr>
        <w:pStyle w:val="ListeParagraf"/>
        <w:numPr>
          <w:ilvl w:val="0"/>
          <w:numId w:val="14"/>
        </w:numPr>
        <w:spacing w:line="276" w:lineRule="auto"/>
        <w:rPr>
          <w:sz w:val="24"/>
          <w:szCs w:val="24"/>
          <w:lang w:val="tr-TR"/>
        </w:rPr>
      </w:pPr>
      <w:r w:rsidRPr="0026628D">
        <w:rPr>
          <w:sz w:val="24"/>
          <w:szCs w:val="24"/>
          <w:lang w:val="tr-TR"/>
        </w:rPr>
        <w:t>Derneğin işlerini yürütecek personeli atar ve işlerine son verir,</w:t>
      </w:r>
    </w:p>
    <w:p w:rsidR="0026628D" w:rsidRDefault="00B60972" w:rsidP="0026628D">
      <w:pPr>
        <w:pStyle w:val="ListeParagraf"/>
        <w:numPr>
          <w:ilvl w:val="0"/>
          <w:numId w:val="14"/>
        </w:numPr>
        <w:spacing w:line="276" w:lineRule="auto"/>
        <w:rPr>
          <w:sz w:val="24"/>
          <w:szCs w:val="24"/>
          <w:lang w:val="tr-TR"/>
        </w:rPr>
      </w:pPr>
      <w:r w:rsidRPr="0026628D">
        <w:rPr>
          <w:sz w:val="24"/>
          <w:szCs w:val="24"/>
          <w:lang w:val="tr-TR"/>
        </w:rPr>
        <w:t>Genel Kurul toplantılarının gün, saat ve yerini belirler. Genel Kurul toplantıları dernek merkezinin bulunduğu şehirden başka yerde yapılamaz.</w:t>
      </w:r>
    </w:p>
    <w:p w:rsidR="00610D91" w:rsidRPr="00610D91" w:rsidRDefault="00B60972" w:rsidP="00610D91">
      <w:pPr>
        <w:pStyle w:val="ListeParagraf"/>
        <w:numPr>
          <w:ilvl w:val="0"/>
          <w:numId w:val="14"/>
        </w:numPr>
        <w:spacing w:line="276" w:lineRule="auto"/>
        <w:rPr>
          <w:b/>
          <w:sz w:val="24"/>
          <w:szCs w:val="24"/>
          <w:u w:val="single"/>
          <w:lang w:val="tr-TR"/>
        </w:rPr>
      </w:pPr>
      <w:r w:rsidRPr="00610D91">
        <w:rPr>
          <w:sz w:val="24"/>
          <w:szCs w:val="24"/>
          <w:lang w:val="tr-TR"/>
        </w:rPr>
        <w:t>Yönetim kurulunun toplantı için yeterlilik sayısı üye sayısının salt çoğunluğu, karar yeter sayısı ise toplantıda bulunanların salt çoğunluğudur</w:t>
      </w:r>
    </w:p>
    <w:p w:rsidR="003B6CCB" w:rsidRPr="00691F9E" w:rsidRDefault="00610D91" w:rsidP="00610D91">
      <w:pPr>
        <w:spacing w:line="276" w:lineRule="auto"/>
        <w:ind w:left="1080"/>
        <w:rPr>
          <w:sz w:val="24"/>
          <w:szCs w:val="24"/>
          <w:lang w:val="tr-TR"/>
        </w:rPr>
      </w:pPr>
      <w:r w:rsidRPr="00691F9E">
        <w:rPr>
          <w:sz w:val="24"/>
          <w:szCs w:val="24"/>
        </w:rPr>
        <w:t xml:space="preserve">k) </w:t>
      </w:r>
      <w:r w:rsidR="003B6CCB" w:rsidRPr="00691F9E">
        <w:rPr>
          <w:sz w:val="24"/>
          <w:szCs w:val="24"/>
        </w:rPr>
        <w:t>Yönetim Kurulu Giriş Ödenti ve Aidatların miktarını belirler.</w:t>
      </w:r>
    </w:p>
    <w:p w:rsidR="00B60972" w:rsidRPr="003B6CCB" w:rsidRDefault="00B60972" w:rsidP="00061B28">
      <w:pPr>
        <w:spacing w:line="276" w:lineRule="auto"/>
        <w:rPr>
          <w:b/>
          <w:bCs/>
          <w:sz w:val="24"/>
          <w:szCs w:val="24"/>
          <w:lang w:val="tr-TR"/>
        </w:rPr>
      </w:pPr>
    </w:p>
    <w:p w:rsidR="00B60972" w:rsidRPr="00061B28" w:rsidRDefault="00B60972" w:rsidP="00061B28">
      <w:pPr>
        <w:spacing w:line="276" w:lineRule="auto"/>
        <w:rPr>
          <w:b/>
          <w:bCs/>
          <w:sz w:val="24"/>
          <w:szCs w:val="24"/>
          <w:lang w:val="tr-TR"/>
        </w:rPr>
      </w:pPr>
      <w:r w:rsidRPr="00061B28">
        <w:rPr>
          <w:b/>
          <w:bCs/>
          <w:sz w:val="24"/>
          <w:szCs w:val="24"/>
          <w:lang w:val="tr-TR"/>
        </w:rPr>
        <w:t>SAYMAN ÜYENİN GÖREV VE YETKİLERİ</w:t>
      </w:r>
    </w:p>
    <w:p w:rsidR="0026628D" w:rsidRDefault="00B60972" w:rsidP="0026628D">
      <w:pPr>
        <w:spacing w:line="276" w:lineRule="auto"/>
        <w:jc w:val="both"/>
        <w:rPr>
          <w:sz w:val="24"/>
          <w:szCs w:val="24"/>
          <w:lang w:val="tr-TR"/>
        </w:rPr>
      </w:pPr>
      <w:r w:rsidRPr="0026628D">
        <w:rPr>
          <w:b/>
          <w:bCs/>
          <w:sz w:val="24"/>
          <w:szCs w:val="24"/>
          <w:lang w:val="tr-TR"/>
        </w:rPr>
        <w:t>Madde 12:</w:t>
      </w:r>
      <w:r w:rsidRPr="0026628D">
        <w:rPr>
          <w:sz w:val="24"/>
          <w:szCs w:val="24"/>
          <w:lang w:val="tr-TR"/>
        </w:rPr>
        <w:t xml:space="preserve"> </w:t>
      </w:r>
    </w:p>
    <w:p w:rsidR="0026628D" w:rsidRDefault="00B60972" w:rsidP="0026628D">
      <w:pPr>
        <w:pStyle w:val="ListeParagraf"/>
        <w:numPr>
          <w:ilvl w:val="0"/>
          <w:numId w:val="12"/>
        </w:numPr>
        <w:spacing w:line="276" w:lineRule="auto"/>
        <w:jc w:val="both"/>
        <w:rPr>
          <w:sz w:val="24"/>
          <w:szCs w:val="24"/>
          <w:lang w:val="tr-TR"/>
        </w:rPr>
      </w:pPr>
      <w:r w:rsidRPr="0026628D">
        <w:rPr>
          <w:sz w:val="24"/>
          <w:szCs w:val="24"/>
          <w:lang w:val="tr-TR"/>
        </w:rPr>
        <w:t>Dernek varlığını Yönetim Kurulu kararları doğrultusunda yönetmek.</w:t>
      </w:r>
    </w:p>
    <w:p w:rsidR="0026628D" w:rsidRDefault="00B60972" w:rsidP="0026628D">
      <w:pPr>
        <w:pStyle w:val="ListeParagraf"/>
        <w:numPr>
          <w:ilvl w:val="0"/>
          <w:numId w:val="12"/>
        </w:numPr>
        <w:spacing w:line="276" w:lineRule="auto"/>
        <w:jc w:val="both"/>
        <w:rPr>
          <w:sz w:val="24"/>
          <w:szCs w:val="24"/>
          <w:lang w:val="tr-TR"/>
        </w:rPr>
      </w:pPr>
      <w:r w:rsidRPr="0026628D">
        <w:rPr>
          <w:sz w:val="24"/>
          <w:szCs w:val="24"/>
          <w:lang w:val="tr-TR"/>
        </w:rPr>
        <w:t>Para alıp vermeyi, üye aidatlarının ödenmesini, bütçenin uygulanmasını düzenlemek,</w:t>
      </w:r>
    </w:p>
    <w:p w:rsidR="00B60972" w:rsidRPr="0026628D" w:rsidRDefault="00B60972" w:rsidP="0026628D">
      <w:pPr>
        <w:pStyle w:val="ListeParagraf"/>
        <w:numPr>
          <w:ilvl w:val="0"/>
          <w:numId w:val="12"/>
        </w:numPr>
        <w:spacing w:line="276" w:lineRule="auto"/>
        <w:jc w:val="both"/>
        <w:rPr>
          <w:sz w:val="24"/>
          <w:szCs w:val="24"/>
          <w:lang w:val="tr-TR"/>
        </w:rPr>
      </w:pPr>
      <w:r w:rsidRPr="0026628D">
        <w:rPr>
          <w:sz w:val="24"/>
          <w:szCs w:val="24"/>
          <w:lang w:val="tr-TR"/>
        </w:rPr>
        <w:t>Dern</w:t>
      </w:r>
      <w:r w:rsidR="0026628D" w:rsidRPr="0026628D">
        <w:rPr>
          <w:sz w:val="24"/>
          <w:szCs w:val="24"/>
          <w:lang w:val="tr-TR"/>
        </w:rPr>
        <w:t xml:space="preserve">ekle ilgili parasal işlemlerin </w:t>
      </w:r>
      <w:r w:rsidRPr="0026628D">
        <w:rPr>
          <w:sz w:val="24"/>
          <w:szCs w:val="24"/>
          <w:lang w:val="tr-TR"/>
        </w:rPr>
        <w:t xml:space="preserve">gerekli olan defterlere usulüne uygun şekilde </w:t>
      </w:r>
      <w:r w:rsidR="0026628D" w:rsidRPr="0026628D">
        <w:rPr>
          <w:sz w:val="24"/>
          <w:szCs w:val="24"/>
          <w:lang w:val="tr-TR"/>
        </w:rPr>
        <w:t xml:space="preserve">geçirilmesini, </w:t>
      </w:r>
      <w:r w:rsidRPr="0026628D">
        <w:rPr>
          <w:sz w:val="24"/>
          <w:szCs w:val="24"/>
          <w:lang w:val="tr-TR"/>
        </w:rPr>
        <w:t>dernekle ilgili vergi, sigorta, ücretlerin tahakkuku ve ödenmesi gibi konuları düzenlemek.</w:t>
      </w:r>
    </w:p>
    <w:p w:rsidR="00B60972" w:rsidRPr="00061B28" w:rsidRDefault="00B60972" w:rsidP="00207A3D">
      <w:pPr>
        <w:tabs>
          <w:tab w:val="left" w:pos="851"/>
        </w:tabs>
        <w:spacing w:line="276" w:lineRule="auto"/>
        <w:jc w:val="both"/>
        <w:rPr>
          <w:sz w:val="24"/>
          <w:szCs w:val="24"/>
          <w:lang w:val="tr-TR"/>
        </w:rPr>
      </w:pPr>
    </w:p>
    <w:p w:rsidR="00B60972" w:rsidRPr="00061B28" w:rsidRDefault="00B60972" w:rsidP="00EC37E3">
      <w:pPr>
        <w:tabs>
          <w:tab w:val="left" w:pos="851"/>
        </w:tabs>
        <w:spacing w:line="276" w:lineRule="auto"/>
        <w:jc w:val="both"/>
        <w:rPr>
          <w:sz w:val="24"/>
          <w:szCs w:val="24"/>
          <w:lang w:val="tr-TR"/>
        </w:rPr>
      </w:pPr>
      <w:r w:rsidRPr="00061B28">
        <w:rPr>
          <w:b/>
          <w:bCs/>
          <w:sz w:val="24"/>
          <w:szCs w:val="24"/>
          <w:lang w:val="tr-TR"/>
        </w:rPr>
        <w:t xml:space="preserve">Madde 13: </w:t>
      </w:r>
      <w:r w:rsidRPr="00061B28">
        <w:rPr>
          <w:sz w:val="24"/>
          <w:szCs w:val="24"/>
          <w:lang w:val="tr-TR"/>
        </w:rPr>
        <w:t xml:space="preserve">Her Genel Kurul sonrasında Yönetim Kurulu Mali ve İdari konularda geçerli olmak </w:t>
      </w:r>
      <w:r w:rsidR="00EC37E3">
        <w:rPr>
          <w:sz w:val="24"/>
          <w:szCs w:val="24"/>
          <w:lang w:val="tr-TR"/>
        </w:rPr>
        <w:t xml:space="preserve">üzere </w:t>
      </w:r>
      <w:r w:rsidRPr="00061B28">
        <w:rPr>
          <w:sz w:val="24"/>
          <w:szCs w:val="24"/>
          <w:lang w:val="tr-TR"/>
        </w:rPr>
        <w:t>bir sirküler düzenler.</w:t>
      </w:r>
    </w:p>
    <w:p w:rsidR="00B60972" w:rsidRPr="00061B28" w:rsidRDefault="00B60972" w:rsidP="00EC37E3">
      <w:pPr>
        <w:tabs>
          <w:tab w:val="left" w:pos="851"/>
        </w:tabs>
        <w:spacing w:line="276" w:lineRule="auto"/>
        <w:jc w:val="both"/>
        <w:rPr>
          <w:sz w:val="24"/>
          <w:szCs w:val="24"/>
          <w:lang w:val="tr-TR"/>
        </w:rPr>
      </w:pPr>
    </w:p>
    <w:p w:rsidR="00B60972" w:rsidRDefault="0026628D" w:rsidP="00061B28">
      <w:pPr>
        <w:tabs>
          <w:tab w:val="left" w:pos="851"/>
        </w:tabs>
        <w:spacing w:line="276" w:lineRule="auto"/>
        <w:rPr>
          <w:b/>
          <w:bCs/>
          <w:sz w:val="24"/>
          <w:szCs w:val="24"/>
          <w:lang w:val="tr-TR"/>
        </w:rPr>
      </w:pPr>
      <w:r>
        <w:rPr>
          <w:b/>
          <w:bCs/>
          <w:sz w:val="24"/>
          <w:szCs w:val="24"/>
          <w:lang w:val="tr-TR"/>
        </w:rPr>
        <w:t xml:space="preserve">DENETİM </w:t>
      </w:r>
      <w:r w:rsidR="00B60972" w:rsidRPr="00061B28">
        <w:rPr>
          <w:b/>
          <w:bCs/>
          <w:sz w:val="24"/>
          <w:szCs w:val="24"/>
          <w:lang w:val="tr-TR"/>
        </w:rPr>
        <w:t>KURULU</w:t>
      </w:r>
    </w:p>
    <w:p w:rsidR="00B60972" w:rsidRDefault="00B60972" w:rsidP="00061B28">
      <w:pPr>
        <w:tabs>
          <w:tab w:val="left" w:pos="851"/>
        </w:tabs>
        <w:spacing w:line="276" w:lineRule="auto"/>
        <w:jc w:val="both"/>
        <w:rPr>
          <w:sz w:val="24"/>
          <w:szCs w:val="24"/>
          <w:lang w:val="tr-TR"/>
        </w:rPr>
      </w:pPr>
      <w:r w:rsidRPr="00061B28">
        <w:rPr>
          <w:b/>
          <w:bCs/>
          <w:sz w:val="24"/>
          <w:szCs w:val="24"/>
          <w:lang w:val="tr-TR"/>
        </w:rPr>
        <w:t xml:space="preserve">Madde 14: </w:t>
      </w:r>
      <w:r w:rsidR="0026628D">
        <w:rPr>
          <w:sz w:val="24"/>
          <w:szCs w:val="24"/>
        </w:rPr>
        <w:t xml:space="preserve">Denetim Kurulu </w:t>
      </w:r>
      <w:r w:rsidR="00F51FFC" w:rsidRPr="00F51FFC">
        <w:rPr>
          <w:sz w:val="24"/>
          <w:szCs w:val="24"/>
        </w:rPr>
        <w:t>üç asıl ve üç yedek üyeden oluşur</w:t>
      </w:r>
      <w:r w:rsidR="00F51FFC">
        <w:rPr>
          <w:sz w:val="24"/>
          <w:szCs w:val="24"/>
        </w:rPr>
        <w:t>.</w:t>
      </w:r>
      <w:r w:rsidR="0026628D">
        <w:rPr>
          <w:sz w:val="24"/>
          <w:szCs w:val="24"/>
        </w:rPr>
        <w:t xml:space="preserve"> </w:t>
      </w:r>
      <w:r w:rsidRPr="00061B28">
        <w:rPr>
          <w:sz w:val="24"/>
          <w:szCs w:val="24"/>
          <w:lang w:val="tr-TR"/>
        </w:rPr>
        <w:t>Denetçilerin görevleri Derneğin işlerini ve hesaplarını, bü</w:t>
      </w:r>
      <w:r w:rsidR="0026628D">
        <w:rPr>
          <w:sz w:val="24"/>
          <w:szCs w:val="24"/>
          <w:lang w:val="tr-TR"/>
        </w:rPr>
        <w:t xml:space="preserve">tün defterlerini, kayıtlarını </w:t>
      </w:r>
      <w:r w:rsidRPr="00061B28">
        <w:rPr>
          <w:sz w:val="24"/>
          <w:szCs w:val="24"/>
          <w:lang w:val="tr-TR"/>
        </w:rPr>
        <w:t xml:space="preserve">denetlemek, incelemek ve bunun sonuçlarını en az dört </w:t>
      </w:r>
      <w:r w:rsidR="00F51FFC">
        <w:rPr>
          <w:sz w:val="24"/>
          <w:szCs w:val="24"/>
          <w:lang w:val="tr-TR"/>
        </w:rPr>
        <w:t xml:space="preserve">ayda bir Yönetim Kuruluna </w:t>
      </w:r>
      <w:r w:rsidRPr="00061B28">
        <w:rPr>
          <w:sz w:val="24"/>
          <w:szCs w:val="24"/>
          <w:lang w:val="tr-TR"/>
        </w:rPr>
        <w:t>bildirmektir.</w:t>
      </w:r>
    </w:p>
    <w:p w:rsidR="00B60972" w:rsidRDefault="00B60972" w:rsidP="00F51FFC">
      <w:pPr>
        <w:pStyle w:val="GvdeMetniGirintisi31"/>
        <w:spacing w:line="276" w:lineRule="auto"/>
        <w:ind w:left="0"/>
        <w:jc w:val="both"/>
        <w:rPr>
          <w:sz w:val="24"/>
          <w:szCs w:val="24"/>
        </w:rPr>
      </w:pPr>
      <w:r w:rsidRPr="00061B28">
        <w:rPr>
          <w:sz w:val="24"/>
          <w:szCs w:val="24"/>
        </w:rPr>
        <w:t>Devre son</w:t>
      </w:r>
      <w:r w:rsidR="0026628D">
        <w:rPr>
          <w:sz w:val="24"/>
          <w:szCs w:val="24"/>
        </w:rPr>
        <w:t xml:space="preserve">larında Genel Kurula sunulacak </w:t>
      </w:r>
      <w:r w:rsidRPr="00061B28">
        <w:rPr>
          <w:sz w:val="24"/>
          <w:szCs w:val="24"/>
        </w:rPr>
        <w:t>Denetleme Raporunu hazırlar ve bu hususta Kurula her türlü bilgiyi verir. Denetçiler, Yönetim Kurulu kar</w:t>
      </w:r>
      <w:r w:rsidR="0026628D">
        <w:rPr>
          <w:sz w:val="24"/>
          <w:szCs w:val="24"/>
        </w:rPr>
        <w:t xml:space="preserve">arıyla gerekli görülen Yönetim </w:t>
      </w:r>
      <w:r w:rsidRPr="00061B28">
        <w:rPr>
          <w:sz w:val="24"/>
          <w:szCs w:val="24"/>
        </w:rPr>
        <w:t xml:space="preserve">Kurulu toplantılarına gözlemci olarak katılabilirler. </w:t>
      </w:r>
    </w:p>
    <w:p w:rsidR="00B60972" w:rsidRPr="00061B28" w:rsidRDefault="00B60972" w:rsidP="00F51FFC">
      <w:pPr>
        <w:spacing w:line="276" w:lineRule="auto"/>
        <w:jc w:val="both"/>
        <w:rPr>
          <w:sz w:val="24"/>
          <w:szCs w:val="24"/>
          <w:lang w:val="tr-TR"/>
        </w:rPr>
      </w:pPr>
      <w:r w:rsidRPr="00061B28">
        <w:rPr>
          <w:sz w:val="24"/>
          <w:szCs w:val="24"/>
          <w:lang w:val="tr-TR"/>
        </w:rPr>
        <w:t>Yönetim Kurulu, Denetim Kurulu raporlarını ilk toplantısında görüşmek ve karara bağlamak, yanıt vermek zorundadır. Denetim Kurulu üç üye ile görev yapar ve iki oyla da karar verir.</w:t>
      </w:r>
    </w:p>
    <w:p w:rsidR="00B60972" w:rsidRPr="00061B28" w:rsidRDefault="00B60972" w:rsidP="00F51FFC">
      <w:pPr>
        <w:spacing w:line="276" w:lineRule="auto"/>
        <w:jc w:val="both"/>
        <w:rPr>
          <w:b/>
          <w:bCs/>
          <w:sz w:val="24"/>
          <w:szCs w:val="24"/>
          <w:lang w:val="tr-TR"/>
        </w:rPr>
      </w:pPr>
      <w:r w:rsidRPr="00061B28">
        <w:rPr>
          <w:b/>
          <w:bCs/>
          <w:sz w:val="24"/>
          <w:szCs w:val="24"/>
          <w:lang w:val="tr-TR"/>
        </w:rPr>
        <w:t>Derneğin İç Denetimi</w:t>
      </w:r>
    </w:p>
    <w:p w:rsidR="00B60972" w:rsidRPr="00061B28" w:rsidRDefault="00B60972" w:rsidP="00F51FFC">
      <w:pPr>
        <w:spacing w:line="276" w:lineRule="auto"/>
        <w:jc w:val="both"/>
        <w:rPr>
          <w:sz w:val="24"/>
          <w:szCs w:val="24"/>
          <w:lang w:val="tr-TR"/>
        </w:rPr>
      </w:pPr>
      <w:r w:rsidRPr="00061B28">
        <w:rPr>
          <w:sz w:val="24"/>
          <w:szCs w:val="24"/>
          <w:lang w:val="tr-TR"/>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B60972" w:rsidRPr="001A61DD" w:rsidRDefault="00B60972" w:rsidP="00061B28">
      <w:pPr>
        <w:spacing w:line="276" w:lineRule="auto"/>
        <w:ind w:left="851"/>
        <w:jc w:val="both"/>
        <w:rPr>
          <w:b/>
          <w:sz w:val="24"/>
          <w:szCs w:val="24"/>
          <w:lang w:val="tr-TR"/>
        </w:rPr>
      </w:pPr>
    </w:p>
    <w:p w:rsidR="00B60972" w:rsidRPr="001A61DD" w:rsidRDefault="00B60972" w:rsidP="00571C47">
      <w:pPr>
        <w:spacing w:line="276" w:lineRule="auto"/>
        <w:jc w:val="center"/>
        <w:rPr>
          <w:b/>
          <w:sz w:val="24"/>
          <w:szCs w:val="24"/>
          <w:lang w:val="tr-TR"/>
        </w:rPr>
      </w:pPr>
      <w:r w:rsidRPr="001A61DD">
        <w:rPr>
          <w:b/>
          <w:sz w:val="24"/>
          <w:szCs w:val="24"/>
          <w:lang w:val="tr-TR"/>
        </w:rPr>
        <w:t>IV. BÖLÜM</w:t>
      </w:r>
    </w:p>
    <w:p w:rsidR="004F21B5" w:rsidRDefault="00B60972" w:rsidP="00571C47">
      <w:pPr>
        <w:spacing w:line="276" w:lineRule="auto"/>
        <w:jc w:val="center"/>
        <w:rPr>
          <w:sz w:val="24"/>
          <w:szCs w:val="24"/>
          <w:lang w:val="tr-TR"/>
        </w:rPr>
      </w:pPr>
      <w:r w:rsidRPr="00061B28">
        <w:rPr>
          <w:b/>
          <w:bCs/>
          <w:sz w:val="24"/>
          <w:szCs w:val="24"/>
          <w:lang w:val="tr-TR"/>
        </w:rPr>
        <w:t xml:space="preserve">Genel Kurulda Oy </w:t>
      </w:r>
      <w:r w:rsidR="0026628D">
        <w:rPr>
          <w:b/>
          <w:bCs/>
          <w:sz w:val="24"/>
          <w:szCs w:val="24"/>
          <w:lang w:val="tr-TR"/>
        </w:rPr>
        <w:t xml:space="preserve">Kullanma, Karar Alma Usulü ve </w:t>
      </w:r>
      <w:r w:rsidRPr="00061B28">
        <w:rPr>
          <w:b/>
          <w:bCs/>
          <w:sz w:val="24"/>
          <w:szCs w:val="24"/>
          <w:lang w:val="tr-TR"/>
        </w:rPr>
        <w:t>Seçimler</w:t>
      </w:r>
    </w:p>
    <w:p w:rsidR="00B60972" w:rsidRDefault="00B60972" w:rsidP="00F51FFC">
      <w:pPr>
        <w:spacing w:line="276" w:lineRule="auto"/>
        <w:rPr>
          <w:sz w:val="24"/>
          <w:szCs w:val="24"/>
          <w:lang w:val="tr-TR"/>
        </w:rPr>
      </w:pPr>
      <w:r w:rsidRPr="00061B28">
        <w:rPr>
          <w:b/>
          <w:bCs/>
          <w:sz w:val="24"/>
          <w:szCs w:val="24"/>
          <w:lang w:val="tr-TR"/>
        </w:rPr>
        <w:t>Madde 15:</w:t>
      </w:r>
      <w:r w:rsidR="0026628D">
        <w:rPr>
          <w:sz w:val="24"/>
          <w:szCs w:val="24"/>
          <w:lang w:val="tr-TR"/>
        </w:rPr>
        <w:t xml:space="preserve"> Genel </w:t>
      </w:r>
      <w:r w:rsidRPr="00061B28">
        <w:rPr>
          <w:sz w:val="24"/>
          <w:szCs w:val="24"/>
          <w:lang w:val="tr-TR"/>
        </w:rPr>
        <w:t>Kurullarda, aksine karar alınmamışsa, yöneti</w:t>
      </w:r>
      <w:r w:rsidR="00F51FFC">
        <w:rPr>
          <w:sz w:val="24"/>
          <w:szCs w:val="24"/>
          <w:lang w:val="tr-TR"/>
        </w:rPr>
        <w:t xml:space="preserve">m ve denetim kurulu üyelerinin </w:t>
      </w:r>
      <w:r w:rsidR="0026628D">
        <w:rPr>
          <w:sz w:val="24"/>
          <w:szCs w:val="24"/>
          <w:lang w:val="tr-TR"/>
        </w:rPr>
        <w:t xml:space="preserve">seçimleri </w:t>
      </w:r>
      <w:r w:rsidRPr="00061B28">
        <w:rPr>
          <w:sz w:val="24"/>
          <w:szCs w:val="24"/>
          <w:lang w:val="tr-TR"/>
        </w:rPr>
        <w:t xml:space="preserve">gizli oylama ile diğer konulardaki kararlar ise açık olarak oylanır. Gizli oylar </w:t>
      </w:r>
      <w:r w:rsidR="00F51FFC">
        <w:rPr>
          <w:sz w:val="24"/>
          <w:szCs w:val="24"/>
          <w:lang w:val="tr-TR"/>
        </w:rPr>
        <w:t xml:space="preserve">toplantı </w:t>
      </w:r>
      <w:r w:rsidRPr="00061B28">
        <w:rPr>
          <w:sz w:val="24"/>
          <w:szCs w:val="24"/>
          <w:lang w:val="tr-TR"/>
        </w:rPr>
        <w:t>başkanı tarafından mühürlenmiş kâğıtların veya oy pusulala</w:t>
      </w:r>
      <w:r w:rsidR="00EC37E3">
        <w:rPr>
          <w:sz w:val="24"/>
          <w:szCs w:val="24"/>
          <w:lang w:val="tr-TR"/>
        </w:rPr>
        <w:t xml:space="preserve">rının üyeler tarafından gereği </w:t>
      </w:r>
      <w:r w:rsidRPr="00061B28">
        <w:rPr>
          <w:sz w:val="24"/>
          <w:szCs w:val="24"/>
          <w:lang w:val="tr-TR"/>
        </w:rPr>
        <w:t>yapıldıktan sonra içi boş bir kaba atılması ile toplanan v</w:t>
      </w:r>
      <w:r w:rsidR="00EC37E3">
        <w:rPr>
          <w:sz w:val="24"/>
          <w:szCs w:val="24"/>
          <w:lang w:val="tr-TR"/>
        </w:rPr>
        <w:t xml:space="preserve">e oy vermenin bitiminden sonra </w:t>
      </w:r>
      <w:r w:rsidRPr="00061B28">
        <w:rPr>
          <w:sz w:val="24"/>
          <w:szCs w:val="24"/>
          <w:lang w:val="tr-TR"/>
        </w:rPr>
        <w:t>açık dökümü yapılarak belirlenen oylardır. Organ seçimlerine katılacak adaylar Ge</w:t>
      </w:r>
      <w:r w:rsidR="0026628D">
        <w:rPr>
          <w:sz w:val="24"/>
          <w:szCs w:val="24"/>
          <w:lang w:val="tr-TR"/>
        </w:rPr>
        <w:t xml:space="preserve">nel Kurul </w:t>
      </w:r>
      <w:r w:rsidR="00EC37E3">
        <w:rPr>
          <w:sz w:val="24"/>
          <w:szCs w:val="24"/>
          <w:lang w:val="tr-TR"/>
        </w:rPr>
        <w:t xml:space="preserve">Başkanlık Divanına </w:t>
      </w:r>
      <w:r w:rsidRPr="00061B28">
        <w:rPr>
          <w:sz w:val="24"/>
          <w:szCs w:val="24"/>
          <w:lang w:val="tr-TR"/>
        </w:rPr>
        <w:t>yazı</w:t>
      </w:r>
      <w:r w:rsidR="00EC37E3">
        <w:rPr>
          <w:sz w:val="24"/>
          <w:szCs w:val="24"/>
          <w:lang w:val="tr-TR"/>
        </w:rPr>
        <w:t>lı olarak başvuruda bulunabilir</w:t>
      </w:r>
      <w:r w:rsidR="0026628D">
        <w:rPr>
          <w:sz w:val="24"/>
          <w:szCs w:val="24"/>
          <w:lang w:val="tr-TR"/>
        </w:rPr>
        <w:t xml:space="preserve"> veya </w:t>
      </w:r>
      <w:r w:rsidRPr="00061B28">
        <w:rPr>
          <w:sz w:val="24"/>
          <w:szCs w:val="24"/>
          <w:lang w:val="tr-TR"/>
        </w:rPr>
        <w:t>öne</w:t>
      </w:r>
      <w:r w:rsidR="00EC37E3">
        <w:rPr>
          <w:sz w:val="24"/>
          <w:szCs w:val="24"/>
          <w:lang w:val="tr-TR"/>
        </w:rPr>
        <w:t>rilebilinir. Her organ için oy pusulalarında seçilecek</w:t>
      </w:r>
      <w:r w:rsidRPr="00061B28">
        <w:rPr>
          <w:sz w:val="24"/>
          <w:szCs w:val="24"/>
          <w:lang w:val="tr-TR"/>
        </w:rPr>
        <w:t xml:space="preserve"> üye sayısının en az yarısı kadar adayın ad</w:t>
      </w:r>
      <w:r w:rsidR="00EC37E3">
        <w:rPr>
          <w:sz w:val="24"/>
          <w:szCs w:val="24"/>
          <w:lang w:val="tr-TR"/>
        </w:rPr>
        <w:t xml:space="preserve">ının yazılması zorunludur. Bu </w:t>
      </w:r>
      <w:r w:rsidRPr="00061B28">
        <w:rPr>
          <w:sz w:val="24"/>
          <w:szCs w:val="24"/>
          <w:lang w:val="tr-TR"/>
        </w:rPr>
        <w:t xml:space="preserve">sayının altında ya da seçilecek </w:t>
      </w:r>
      <w:r w:rsidRPr="00061B28">
        <w:rPr>
          <w:sz w:val="24"/>
          <w:szCs w:val="24"/>
          <w:lang w:val="tr-TR"/>
        </w:rPr>
        <w:lastRenderedPageBreak/>
        <w:t>üye sayısından fazla yazılmış pusula</w:t>
      </w:r>
      <w:r w:rsidR="00EC37E3">
        <w:rPr>
          <w:sz w:val="24"/>
          <w:szCs w:val="24"/>
          <w:lang w:val="tr-TR"/>
        </w:rPr>
        <w:t xml:space="preserve">lardaki oylar listedeki organa </w:t>
      </w:r>
      <w:r w:rsidRPr="00061B28">
        <w:rPr>
          <w:sz w:val="24"/>
          <w:szCs w:val="24"/>
          <w:lang w:val="tr-TR"/>
        </w:rPr>
        <w:t xml:space="preserve">ilişkin olarak geçersiz sayılır. Organlar için yapılan seçimlerde </w:t>
      </w:r>
      <w:r w:rsidR="00EC37E3">
        <w:rPr>
          <w:sz w:val="24"/>
          <w:szCs w:val="24"/>
          <w:lang w:val="tr-TR"/>
        </w:rPr>
        <w:t xml:space="preserve">oy çoğunluğu ilkesi uygulanır. </w:t>
      </w:r>
      <w:r w:rsidRPr="00061B28">
        <w:rPr>
          <w:sz w:val="24"/>
          <w:szCs w:val="24"/>
          <w:lang w:val="tr-TR"/>
        </w:rPr>
        <w:t>Organ seçimlerinde en yüksek oydan başlayarak azalmak üzere üy</w:t>
      </w:r>
      <w:r w:rsidR="00571C47">
        <w:rPr>
          <w:sz w:val="24"/>
          <w:szCs w:val="24"/>
          <w:lang w:val="tr-TR"/>
        </w:rPr>
        <w:t xml:space="preserve">e sayısı kadar aday organ asıl </w:t>
      </w:r>
      <w:r w:rsidRPr="00061B28">
        <w:rPr>
          <w:sz w:val="24"/>
          <w:szCs w:val="24"/>
          <w:lang w:val="tr-TR"/>
        </w:rPr>
        <w:t>üyeliğine, aynı sayıda aday da organ yedek üyeliğine seçilmi</w:t>
      </w:r>
      <w:r w:rsidR="00EC37E3">
        <w:rPr>
          <w:sz w:val="24"/>
          <w:szCs w:val="24"/>
          <w:lang w:val="tr-TR"/>
        </w:rPr>
        <w:t xml:space="preserve">ş olur. Oy ayırımı ve sıralama </w:t>
      </w:r>
      <w:r w:rsidRPr="00061B28">
        <w:rPr>
          <w:sz w:val="24"/>
          <w:szCs w:val="24"/>
          <w:lang w:val="tr-TR"/>
        </w:rPr>
        <w:t>Genel Kurul Başkanlık Divanı tarafından gerçekleştirilerek ilân edilir.</w:t>
      </w:r>
    </w:p>
    <w:p w:rsidR="00B60972" w:rsidRDefault="00B60972" w:rsidP="00F51FFC">
      <w:pPr>
        <w:spacing w:line="276" w:lineRule="auto"/>
        <w:jc w:val="both"/>
        <w:rPr>
          <w:sz w:val="24"/>
          <w:szCs w:val="24"/>
          <w:lang w:val="tr-TR"/>
        </w:rPr>
      </w:pPr>
      <w:r w:rsidRPr="00061B28">
        <w:rPr>
          <w:sz w:val="24"/>
          <w:szCs w:val="24"/>
          <w:lang w:val="tr-TR"/>
        </w:rPr>
        <w:t>Organlarda boşalma oldukça, yedekler en fazla oy almış olandan başlanarak aynı organ tarafından göreve çağrılmak suretiyle boşluk doldurulur. Eşit oy alanlar arasında ad çekmek yoluyla sıra belirlenir.</w:t>
      </w:r>
    </w:p>
    <w:p w:rsidR="00B60972" w:rsidRDefault="00B60972" w:rsidP="00F51FFC">
      <w:pPr>
        <w:spacing w:line="276" w:lineRule="auto"/>
        <w:jc w:val="both"/>
        <w:rPr>
          <w:sz w:val="24"/>
          <w:szCs w:val="24"/>
          <w:lang w:val="tr-TR"/>
        </w:rPr>
      </w:pPr>
      <w:r w:rsidRPr="00061B28">
        <w:rPr>
          <w:sz w:val="24"/>
          <w:szCs w:val="24"/>
          <w:lang w:val="tr-TR"/>
        </w:rPr>
        <w:t>Asıl üyeler aynı dönemde Yönetim Kurulu ve Denetleme Kurulundan yalnız birinde görev alabilirler.</w:t>
      </w:r>
    </w:p>
    <w:p w:rsidR="00B60972" w:rsidRPr="00061B28" w:rsidRDefault="00B60972" w:rsidP="00F51FFC">
      <w:pPr>
        <w:spacing w:line="276" w:lineRule="auto"/>
        <w:jc w:val="both"/>
        <w:rPr>
          <w:sz w:val="24"/>
          <w:szCs w:val="24"/>
          <w:lang w:val="tr-TR"/>
        </w:rPr>
      </w:pPr>
      <w:r w:rsidRPr="00061B28">
        <w:rPr>
          <w:sz w:val="24"/>
          <w:szCs w:val="24"/>
          <w:lang w:val="tr-TR"/>
        </w:rPr>
        <w:t>Açık oylamada, genel kurul başkanını</w:t>
      </w:r>
      <w:r w:rsidR="00571C47">
        <w:rPr>
          <w:sz w:val="24"/>
          <w:szCs w:val="24"/>
          <w:lang w:val="tr-TR"/>
        </w:rPr>
        <w:t>n belirteceği yöntem uygulanır.</w:t>
      </w:r>
    </w:p>
    <w:p w:rsidR="00B60972" w:rsidRPr="00061B28" w:rsidRDefault="00B60972" w:rsidP="00F51FFC">
      <w:pPr>
        <w:spacing w:line="276" w:lineRule="auto"/>
        <w:jc w:val="both"/>
        <w:rPr>
          <w:sz w:val="24"/>
          <w:szCs w:val="24"/>
          <w:lang w:val="tr-TR"/>
        </w:rPr>
      </w:pPr>
      <w:r w:rsidRPr="00061B28">
        <w:rPr>
          <w:sz w:val="24"/>
          <w:szCs w:val="24"/>
          <w:lang w:val="tr-TR"/>
        </w:rPr>
        <w:t>Genel kurul kararları, toplantıya katılan üyelerin salt çoğunluğuyla alınır.</w:t>
      </w:r>
      <w:r w:rsidR="0026628D">
        <w:rPr>
          <w:sz w:val="24"/>
          <w:szCs w:val="24"/>
          <w:lang w:val="tr-TR"/>
        </w:rPr>
        <w:t xml:space="preserve"> </w:t>
      </w:r>
      <w:r w:rsidRPr="00061B28">
        <w:rPr>
          <w:sz w:val="24"/>
          <w:szCs w:val="24"/>
          <w:lang w:val="tr-TR"/>
        </w:rPr>
        <w:t>Tüzük değişikliği ve derneğin feshi kararları, ancak toplantıya katılan üyelerin 2/3 çoğunluğuyla alınabilir.</w:t>
      </w:r>
    </w:p>
    <w:p w:rsidR="00B60972" w:rsidRPr="00061B28" w:rsidRDefault="00B60972" w:rsidP="00571C47">
      <w:pPr>
        <w:spacing w:line="276" w:lineRule="auto"/>
        <w:rPr>
          <w:sz w:val="24"/>
          <w:szCs w:val="24"/>
          <w:lang w:val="tr-TR"/>
        </w:rPr>
      </w:pPr>
    </w:p>
    <w:p w:rsidR="00B60972" w:rsidRPr="00571C47" w:rsidRDefault="00B60972" w:rsidP="00571C47">
      <w:pPr>
        <w:spacing w:line="276" w:lineRule="auto"/>
        <w:jc w:val="center"/>
        <w:rPr>
          <w:b/>
          <w:sz w:val="24"/>
          <w:szCs w:val="24"/>
          <w:lang w:val="tr-TR"/>
        </w:rPr>
      </w:pPr>
      <w:r w:rsidRPr="00571C47">
        <w:rPr>
          <w:b/>
          <w:sz w:val="24"/>
          <w:szCs w:val="24"/>
          <w:lang w:val="tr-TR"/>
        </w:rPr>
        <w:t>V. BÖLÜM</w:t>
      </w:r>
    </w:p>
    <w:p w:rsidR="00B60972" w:rsidRPr="00061B28" w:rsidRDefault="00B60972" w:rsidP="00571C47">
      <w:pPr>
        <w:spacing w:line="276" w:lineRule="auto"/>
        <w:jc w:val="center"/>
        <w:rPr>
          <w:b/>
          <w:bCs/>
          <w:sz w:val="24"/>
          <w:szCs w:val="24"/>
          <w:lang w:val="tr-TR"/>
        </w:rPr>
      </w:pPr>
      <w:r w:rsidRPr="00061B28">
        <w:rPr>
          <w:b/>
          <w:bCs/>
          <w:sz w:val="24"/>
          <w:szCs w:val="24"/>
          <w:lang w:val="tr-TR"/>
        </w:rPr>
        <w:t>PARASAL HÜKÜMLER</w:t>
      </w:r>
    </w:p>
    <w:p w:rsidR="00B60972" w:rsidRPr="00061B28" w:rsidRDefault="00B60972" w:rsidP="00061B28">
      <w:pPr>
        <w:spacing w:line="276" w:lineRule="auto"/>
        <w:rPr>
          <w:b/>
          <w:bCs/>
          <w:sz w:val="24"/>
          <w:szCs w:val="24"/>
          <w:lang w:val="tr-TR"/>
        </w:rPr>
      </w:pPr>
    </w:p>
    <w:p w:rsidR="00B60972" w:rsidRPr="00610D91" w:rsidRDefault="00B60972" w:rsidP="00610D91">
      <w:pPr>
        <w:spacing w:line="276" w:lineRule="auto"/>
        <w:rPr>
          <w:sz w:val="24"/>
          <w:szCs w:val="24"/>
          <w:lang w:val="tr-TR"/>
        </w:rPr>
      </w:pPr>
      <w:r w:rsidRPr="00061B28">
        <w:rPr>
          <w:b/>
          <w:bCs/>
          <w:sz w:val="24"/>
          <w:szCs w:val="24"/>
          <w:lang w:val="tr-TR"/>
        </w:rPr>
        <w:t xml:space="preserve">Madde 16: </w:t>
      </w:r>
      <w:r w:rsidRPr="00061B28">
        <w:rPr>
          <w:sz w:val="24"/>
          <w:szCs w:val="24"/>
          <w:lang w:val="tr-TR"/>
        </w:rPr>
        <w:t>Derneğin Gelirleri ve Borçlanma Usulleri:</w:t>
      </w:r>
    </w:p>
    <w:p w:rsidR="00B60972" w:rsidRPr="00061B28" w:rsidRDefault="00B60972" w:rsidP="00061B28">
      <w:pPr>
        <w:numPr>
          <w:ilvl w:val="0"/>
          <w:numId w:val="5"/>
        </w:numPr>
        <w:tabs>
          <w:tab w:val="left" w:pos="1080"/>
        </w:tabs>
        <w:spacing w:line="276" w:lineRule="auto"/>
        <w:rPr>
          <w:sz w:val="24"/>
          <w:szCs w:val="24"/>
          <w:lang w:val="tr-TR"/>
        </w:rPr>
      </w:pPr>
      <w:r w:rsidRPr="00061B28">
        <w:rPr>
          <w:sz w:val="24"/>
          <w:szCs w:val="24"/>
          <w:lang w:val="tr-TR"/>
        </w:rPr>
        <w:t>Bağış, yardım ve vasiyetler,</w:t>
      </w:r>
    </w:p>
    <w:p w:rsidR="00B60972" w:rsidRPr="00061B28" w:rsidRDefault="00B60972" w:rsidP="00061B28">
      <w:pPr>
        <w:numPr>
          <w:ilvl w:val="0"/>
          <w:numId w:val="5"/>
        </w:numPr>
        <w:tabs>
          <w:tab w:val="left" w:pos="1080"/>
        </w:tabs>
        <w:spacing w:line="276" w:lineRule="auto"/>
        <w:rPr>
          <w:sz w:val="24"/>
          <w:szCs w:val="24"/>
          <w:lang w:val="tr-TR"/>
        </w:rPr>
      </w:pPr>
      <w:r w:rsidRPr="00061B28">
        <w:rPr>
          <w:sz w:val="24"/>
          <w:szCs w:val="24"/>
          <w:lang w:val="tr-TR"/>
        </w:rPr>
        <w:t>Taşınır ve taşınmaz mallar ile hakların işletilme gelirleri,</w:t>
      </w:r>
    </w:p>
    <w:p w:rsidR="00B60972" w:rsidRPr="00061B28" w:rsidRDefault="00B60972" w:rsidP="00061B28">
      <w:pPr>
        <w:numPr>
          <w:ilvl w:val="0"/>
          <w:numId w:val="5"/>
        </w:numPr>
        <w:tabs>
          <w:tab w:val="left" w:pos="1080"/>
        </w:tabs>
        <w:spacing w:line="276" w:lineRule="auto"/>
        <w:rPr>
          <w:sz w:val="24"/>
          <w:szCs w:val="24"/>
          <w:lang w:val="tr-TR"/>
        </w:rPr>
      </w:pPr>
      <w:r w:rsidRPr="00061B28">
        <w:rPr>
          <w:sz w:val="24"/>
          <w:szCs w:val="24"/>
          <w:lang w:val="tr-TR"/>
        </w:rPr>
        <w:t>Toplantı, gösteri ve buna benzer çalışmalardan sağlanacak gelirler,</w:t>
      </w:r>
    </w:p>
    <w:p w:rsidR="00B60972" w:rsidRPr="00061B28" w:rsidRDefault="00B60972" w:rsidP="00061B28">
      <w:pPr>
        <w:numPr>
          <w:ilvl w:val="0"/>
          <w:numId w:val="5"/>
        </w:numPr>
        <w:tabs>
          <w:tab w:val="left" w:pos="1080"/>
        </w:tabs>
        <w:spacing w:line="276" w:lineRule="auto"/>
        <w:rPr>
          <w:sz w:val="24"/>
          <w:szCs w:val="24"/>
          <w:lang w:val="tr-TR"/>
        </w:rPr>
      </w:pPr>
      <w:r w:rsidRPr="00061B28">
        <w:rPr>
          <w:sz w:val="24"/>
          <w:szCs w:val="24"/>
          <w:lang w:val="tr-TR"/>
        </w:rPr>
        <w:t>Her türlü yayın ve kitapların satışından sağlanan gelirler,</w:t>
      </w:r>
    </w:p>
    <w:p w:rsidR="00B60972" w:rsidRPr="00061B28" w:rsidRDefault="00B60972" w:rsidP="00061B28">
      <w:pPr>
        <w:numPr>
          <w:ilvl w:val="0"/>
          <w:numId w:val="5"/>
        </w:numPr>
        <w:tabs>
          <w:tab w:val="left" w:pos="1080"/>
        </w:tabs>
        <w:spacing w:line="276" w:lineRule="auto"/>
        <w:rPr>
          <w:sz w:val="24"/>
          <w:szCs w:val="24"/>
          <w:lang w:val="tr-TR"/>
        </w:rPr>
      </w:pPr>
      <w:r w:rsidRPr="00061B28">
        <w:rPr>
          <w:sz w:val="24"/>
          <w:szCs w:val="24"/>
          <w:lang w:val="tr-TR"/>
        </w:rPr>
        <w:t>Diğer gelirler,</w:t>
      </w:r>
    </w:p>
    <w:p w:rsidR="00B60972" w:rsidRPr="0026628D" w:rsidRDefault="00B60972" w:rsidP="0026628D">
      <w:pPr>
        <w:pStyle w:val="ListeParagraf"/>
        <w:numPr>
          <w:ilvl w:val="0"/>
          <w:numId w:val="5"/>
        </w:numPr>
        <w:spacing w:line="276" w:lineRule="auto"/>
        <w:jc w:val="both"/>
        <w:rPr>
          <w:sz w:val="24"/>
          <w:szCs w:val="24"/>
          <w:lang w:val="tr-TR"/>
        </w:rPr>
      </w:pPr>
      <w:r w:rsidRPr="0026628D">
        <w:rPr>
          <w:sz w:val="24"/>
          <w:szCs w:val="24"/>
          <w:lang w:val="tr-TR"/>
        </w:rPr>
        <w:t xml:space="preserve">Dernek amacını gerçekleştirmek ve faaliyetlerini yürütebilmek için ihtiyaç duyulması halinde yönetim kurulu kararı ile borçlanma yapabilir. Bu borçlanma kredili mal ve hizmet </w:t>
      </w:r>
      <w:r w:rsidR="00EC37E3" w:rsidRPr="0026628D">
        <w:rPr>
          <w:sz w:val="24"/>
          <w:szCs w:val="24"/>
          <w:lang w:val="tr-TR"/>
        </w:rPr>
        <w:t xml:space="preserve">alımı </w:t>
      </w:r>
      <w:r w:rsidRPr="0026628D">
        <w:rPr>
          <w:sz w:val="24"/>
          <w:szCs w:val="24"/>
          <w:lang w:val="tr-TR"/>
        </w:rPr>
        <w:t>konularında olabileceği gibi nakit olarak da yapılabilir. Anca</w:t>
      </w:r>
      <w:r w:rsidR="00EC37E3" w:rsidRPr="0026628D">
        <w:rPr>
          <w:sz w:val="24"/>
          <w:szCs w:val="24"/>
          <w:lang w:val="tr-TR"/>
        </w:rPr>
        <w:t xml:space="preserve">k bu borçlanma, derneğin gelir </w:t>
      </w:r>
      <w:r w:rsidRPr="0026628D">
        <w:rPr>
          <w:sz w:val="24"/>
          <w:szCs w:val="24"/>
          <w:lang w:val="tr-TR"/>
        </w:rPr>
        <w:t>kaynakları ile karşılanamayacak miktarlarda ve derneği ödeme</w:t>
      </w:r>
      <w:r w:rsidR="00EC37E3" w:rsidRPr="0026628D">
        <w:rPr>
          <w:sz w:val="24"/>
          <w:szCs w:val="24"/>
          <w:lang w:val="tr-TR"/>
        </w:rPr>
        <w:t xml:space="preserve"> güçlüğüne düşürecek nitelikte </w:t>
      </w:r>
      <w:r w:rsidRPr="0026628D">
        <w:rPr>
          <w:sz w:val="24"/>
          <w:szCs w:val="24"/>
          <w:lang w:val="tr-TR"/>
        </w:rPr>
        <w:t>yapılamaz.</w:t>
      </w:r>
    </w:p>
    <w:p w:rsidR="00B60972" w:rsidRPr="00061B28" w:rsidRDefault="00B60972" w:rsidP="00061B28">
      <w:pPr>
        <w:spacing w:line="276" w:lineRule="auto"/>
        <w:rPr>
          <w:sz w:val="24"/>
          <w:szCs w:val="24"/>
          <w:lang w:val="tr-TR"/>
        </w:rPr>
      </w:pPr>
    </w:p>
    <w:p w:rsidR="00B60972" w:rsidRDefault="00571C47" w:rsidP="00061B28">
      <w:pPr>
        <w:spacing w:line="276" w:lineRule="auto"/>
        <w:rPr>
          <w:b/>
          <w:bCs/>
          <w:sz w:val="24"/>
          <w:szCs w:val="24"/>
          <w:lang w:val="tr-TR"/>
        </w:rPr>
      </w:pPr>
      <w:r>
        <w:rPr>
          <w:b/>
          <w:bCs/>
          <w:sz w:val="24"/>
          <w:szCs w:val="24"/>
          <w:lang w:val="tr-TR"/>
        </w:rPr>
        <w:t xml:space="preserve">DERNEĞİN TUTACAĞI DEFTERLER </w:t>
      </w:r>
      <w:r w:rsidR="00B60972" w:rsidRPr="00061B28">
        <w:rPr>
          <w:b/>
          <w:bCs/>
          <w:sz w:val="24"/>
          <w:szCs w:val="24"/>
          <w:lang w:val="tr-TR"/>
        </w:rPr>
        <w:t>VE GELİR GİDER BELGELERİ</w:t>
      </w:r>
    </w:p>
    <w:p w:rsidR="0084326D" w:rsidRPr="00061B28" w:rsidRDefault="0084326D" w:rsidP="00061B28">
      <w:pPr>
        <w:spacing w:line="276" w:lineRule="auto"/>
        <w:rPr>
          <w:b/>
          <w:bCs/>
          <w:sz w:val="24"/>
          <w:szCs w:val="24"/>
          <w:lang w:val="tr-TR"/>
        </w:rPr>
      </w:pPr>
    </w:p>
    <w:p w:rsidR="0084326D" w:rsidRPr="0084326D" w:rsidRDefault="0084326D" w:rsidP="0084326D">
      <w:pPr>
        <w:spacing w:line="276" w:lineRule="auto"/>
        <w:rPr>
          <w:sz w:val="24"/>
          <w:szCs w:val="24"/>
          <w:u w:val="single"/>
        </w:rPr>
      </w:pPr>
      <w:r w:rsidRPr="0084326D">
        <w:rPr>
          <w:b/>
          <w:bCs/>
          <w:sz w:val="24"/>
          <w:szCs w:val="24"/>
        </w:rPr>
        <w:t>Madde 17:</w:t>
      </w:r>
      <w:r w:rsidRPr="0084326D">
        <w:rPr>
          <w:sz w:val="24"/>
          <w:szCs w:val="24"/>
        </w:rPr>
        <w:t xml:space="preserve"> Defter tutma esasları</w:t>
      </w:r>
      <w:r w:rsidR="00A20C3F">
        <w:rPr>
          <w:sz w:val="24"/>
          <w:szCs w:val="24"/>
        </w:rPr>
        <w:t>;</w:t>
      </w:r>
      <w:r>
        <w:rPr>
          <w:sz w:val="24"/>
          <w:szCs w:val="24"/>
        </w:rPr>
        <w:t xml:space="preserve"> </w:t>
      </w:r>
      <w:r w:rsidRPr="0084326D">
        <w:rPr>
          <w:sz w:val="24"/>
          <w:szCs w:val="24"/>
        </w:rPr>
        <w:t xml:space="preserve"> </w:t>
      </w:r>
      <w:r w:rsidRPr="0084326D">
        <w:rPr>
          <w:sz w:val="24"/>
          <w:szCs w:val="24"/>
          <w:u w:val="single"/>
        </w:rPr>
        <w:t>Dern</w:t>
      </w:r>
      <w:r w:rsidR="00A20C3F">
        <w:rPr>
          <w:sz w:val="24"/>
          <w:szCs w:val="24"/>
          <w:u w:val="single"/>
        </w:rPr>
        <w:t xml:space="preserve">ekler Yönetmeliği’nin 31. ve </w:t>
      </w:r>
      <w:r w:rsidRPr="0084326D">
        <w:rPr>
          <w:sz w:val="24"/>
          <w:szCs w:val="24"/>
          <w:u w:val="single"/>
        </w:rPr>
        <w:t>32. Maddelerine göredir:</w:t>
      </w:r>
    </w:p>
    <w:p w:rsidR="0084326D" w:rsidRPr="0084326D" w:rsidRDefault="0084326D" w:rsidP="0084326D">
      <w:pPr>
        <w:spacing w:line="276" w:lineRule="auto"/>
        <w:rPr>
          <w:sz w:val="24"/>
          <w:szCs w:val="24"/>
        </w:rPr>
      </w:pPr>
      <w:r w:rsidRPr="0084326D">
        <w:rPr>
          <w:sz w:val="24"/>
          <w:szCs w:val="24"/>
        </w:rPr>
        <w:t xml:space="preserve">                Dernekte, bilanço esasına göre aşağıdaki defterler  tutulur : </w:t>
      </w:r>
    </w:p>
    <w:p w:rsidR="0084326D" w:rsidRPr="0084326D" w:rsidRDefault="0084326D" w:rsidP="0084326D">
      <w:pPr>
        <w:spacing w:line="276" w:lineRule="auto"/>
        <w:rPr>
          <w:sz w:val="24"/>
          <w:szCs w:val="24"/>
        </w:rPr>
      </w:pPr>
    </w:p>
    <w:p w:rsidR="0084326D" w:rsidRPr="0084326D" w:rsidRDefault="0084326D" w:rsidP="0084326D">
      <w:pPr>
        <w:numPr>
          <w:ilvl w:val="0"/>
          <w:numId w:val="15"/>
        </w:numPr>
        <w:tabs>
          <w:tab w:val="left" w:pos="1080"/>
        </w:tabs>
        <w:spacing w:line="276" w:lineRule="auto"/>
        <w:jc w:val="both"/>
        <w:rPr>
          <w:sz w:val="24"/>
          <w:szCs w:val="24"/>
        </w:rPr>
      </w:pPr>
      <w:r w:rsidRPr="0084326D">
        <w:rPr>
          <w:sz w:val="24"/>
          <w:szCs w:val="24"/>
        </w:rPr>
        <w:t>Karar Defteri : Yönetim Kurulu kararları tarih ve sayı sırasıyla bu deftere yazılır ve kararların altı Yönetim Kurulu üyelerinin imzalarıyla onaylanır.</w:t>
      </w:r>
    </w:p>
    <w:p w:rsidR="0084326D" w:rsidRPr="0084326D" w:rsidRDefault="0084326D" w:rsidP="0084326D">
      <w:pPr>
        <w:numPr>
          <w:ilvl w:val="0"/>
          <w:numId w:val="15"/>
        </w:numPr>
        <w:tabs>
          <w:tab w:val="left" w:pos="1080"/>
        </w:tabs>
        <w:spacing w:line="276" w:lineRule="auto"/>
        <w:jc w:val="both"/>
        <w:rPr>
          <w:sz w:val="24"/>
          <w:szCs w:val="24"/>
        </w:rPr>
      </w:pPr>
      <w:r w:rsidRPr="0084326D">
        <w:rPr>
          <w:sz w:val="24"/>
          <w:szCs w:val="24"/>
        </w:rPr>
        <w:t>Üye kayıt defteri  :  Derneğe girenlerin kimlikleri, giriş tarihi ile Yönetim kurulunca gerekli görülecek diğer bilgiler bu deftere yazılır.</w:t>
      </w:r>
    </w:p>
    <w:p w:rsidR="0084326D" w:rsidRPr="0084326D" w:rsidRDefault="0084326D" w:rsidP="0084326D">
      <w:pPr>
        <w:numPr>
          <w:ilvl w:val="0"/>
          <w:numId w:val="15"/>
        </w:numPr>
        <w:tabs>
          <w:tab w:val="left" w:pos="1080"/>
        </w:tabs>
        <w:spacing w:line="276" w:lineRule="auto"/>
        <w:jc w:val="both"/>
        <w:rPr>
          <w:sz w:val="24"/>
          <w:szCs w:val="24"/>
        </w:rPr>
      </w:pPr>
      <w:r w:rsidRPr="0084326D">
        <w:rPr>
          <w:sz w:val="24"/>
          <w:szCs w:val="24"/>
        </w:rPr>
        <w:t>Evrak  Kayıt Defteri : Gelen ve giden evrak  tarih ve sayısı ile bu deftere  kaydolunur. Gelen evrakın asılları ve giden evrakın kopyaları dosyalarında saklanır.</w:t>
      </w:r>
    </w:p>
    <w:p w:rsidR="0084326D" w:rsidRDefault="0084326D" w:rsidP="0084326D">
      <w:pPr>
        <w:numPr>
          <w:ilvl w:val="0"/>
          <w:numId w:val="15"/>
        </w:numPr>
        <w:tabs>
          <w:tab w:val="left" w:pos="1080"/>
        </w:tabs>
        <w:spacing w:line="276" w:lineRule="auto"/>
        <w:jc w:val="both"/>
        <w:rPr>
          <w:sz w:val="24"/>
          <w:szCs w:val="24"/>
        </w:rPr>
      </w:pPr>
      <w:r w:rsidRPr="0084326D">
        <w:rPr>
          <w:sz w:val="24"/>
          <w:szCs w:val="24"/>
        </w:rPr>
        <w:t>Yevmiye Defteri ve Büyük Defter (Defteri Kebir) : Bu defterlerin tutulma usulü ile kayıt şekli Vergi Usul Kanunu ve bu kanunun Maliye Bakanlığına verdiği yetkiye istinaden yayımlanan Muhasebe Sistemi Uygulama Genel Tebliğleri esaslarına göre yapılır</w:t>
      </w:r>
      <w:r>
        <w:rPr>
          <w:sz w:val="24"/>
          <w:szCs w:val="24"/>
        </w:rPr>
        <w:t>.</w:t>
      </w:r>
    </w:p>
    <w:p w:rsidR="0084326D" w:rsidRPr="0084326D" w:rsidRDefault="0084326D" w:rsidP="0084326D">
      <w:pPr>
        <w:tabs>
          <w:tab w:val="left" w:pos="1080"/>
        </w:tabs>
        <w:spacing w:line="276" w:lineRule="auto"/>
        <w:ind w:left="1080"/>
        <w:jc w:val="both"/>
        <w:rPr>
          <w:sz w:val="24"/>
          <w:szCs w:val="24"/>
        </w:rPr>
      </w:pPr>
    </w:p>
    <w:p w:rsidR="0084326D" w:rsidRPr="0084326D" w:rsidRDefault="0084326D" w:rsidP="0084326D">
      <w:pPr>
        <w:pStyle w:val="ListeParagraf"/>
        <w:rPr>
          <w:sz w:val="24"/>
          <w:szCs w:val="24"/>
        </w:rPr>
      </w:pPr>
    </w:p>
    <w:p w:rsidR="0084326D" w:rsidRPr="0084326D" w:rsidRDefault="0084326D" w:rsidP="00A20C3F">
      <w:pPr>
        <w:spacing w:line="276" w:lineRule="auto"/>
        <w:ind w:left="360" w:firstLine="360"/>
        <w:jc w:val="both"/>
        <w:rPr>
          <w:b/>
          <w:bCs/>
          <w:sz w:val="24"/>
          <w:szCs w:val="24"/>
        </w:rPr>
      </w:pPr>
      <w:r w:rsidRPr="0084326D">
        <w:rPr>
          <w:b/>
          <w:bCs/>
          <w:sz w:val="24"/>
          <w:szCs w:val="24"/>
        </w:rPr>
        <w:lastRenderedPageBreak/>
        <w:t>Defterlerin Tasdiki</w:t>
      </w:r>
    </w:p>
    <w:p w:rsidR="0084326D" w:rsidRPr="0084326D" w:rsidRDefault="0084326D" w:rsidP="00A20C3F">
      <w:pPr>
        <w:spacing w:line="276" w:lineRule="auto"/>
        <w:ind w:left="720"/>
        <w:jc w:val="both"/>
        <w:rPr>
          <w:sz w:val="24"/>
          <w:szCs w:val="24"/>
        </w:rPr>
      </w:pPr>
      <w:r w:rsidRPr="0084326D">
        <w:rPr>
          <w:sz w:val="24"/>
          <w:szCs w:val="24"/>
        </w:rPr>
        <w:t xml:space="preserve">Dernekte tutulması zorunlu olan defterler </w:t>
      </w:r>
      <w:r w:rsidRPr="0084326D">
        <w:rPr>
          <w:sz w:val="24"/>
          <w:szCs w:val="24"/>
          <w:u w:val="single"/>
        </w:rPr>
        <w:t>(Büyük Defter/Defter-i Kebir hariç olmak üzere</w:t>
      </w:r>
      <w:r w:rsidRPr="0084326D">
        <w:rPr>
          <w:sz w:val="24"/>
          <w:szCs w:val="24"/>
        </w:rPr>
        <w:t xml:space="preserve">)  kullanmaya başlamadan önce notere </w:t>
      </w:r>
      <w:r w:rsidRPr="0084326D">
        <w:rPr>
          <w:sz w:val="24"/>
          <w:szCs w:val="24"/>
          <w:u w:val="single"/>
        </w:rPr>
        <w:t>veya</w:t>
      </w:r>
      <w:r w:rsidRPr="0084326D">
        <w:rPr>
          <w:b/>
          <w:sz w:val="24"/>
          <w:szCs w:val="24"/>
          <w:u w:val="single"/>
        </w:rPr>
        <w:t xml:space="preserve"> </w:t>
      </w:r>
      <w:r w:rsidRPr="0084326D">
        <w:rPr>
          <w:sz w:val="24"/>
          <w:szCs w:val="24"/>
          <w:u w:val="single"/>
        </w:rPr>
        <w:t>dernekler birimine</w:t>
      </w:r>
      <w:r w:rsidRPr="0084326D">
        <w:rPr>
          <w:sz w:val="24"/>
          <w:szCs w:val="24"/>
        </w:rPr>
        <w:t xml:space="preserve"> tasdik ettirilir. Bu defterlerin kullanılmasına sayfaları bitene kadar devam edilir ve defterlerin ara tasdiki yapılmaz. Ancak, Bilanço usulü tutulan defterler ile form veya sürekli form yapraklı defterlerin, kullanılacağı yıldan önce gelen son ayda, her yıl yeniden tasdik ettirilmesi zorunludur.</w:t>
      </w:r>
    </w:p>
    <w:p w:rsidR="00B60972" w:rsidRPr="0084326D" w:rsidRDefault="00B60972" w:rsidP="00061B28">
      <w:pPr>
        <w:spacing w:line="276" w:lineRule="auto"/>
        <w:ind w:left="1080"/>
        <w:jc w:val="both"/>
        <w:rPr>
          <w:sz w:val="24"/>
          <w:szCs w:val="24"/>
          <w:lang w:val="tr-TR"/>
        </w:rPr>
      </w:pPr>
    </w:p>
    <w:p w:rsidR="00B60972" w:rsidRPr="00061B28" w:rsidRDefault="00A20C3F" w:rsidP="00A20C3F">
      <w:pPr>
        <w:spacing w:line="276" w:lineRule="auto"/>
        <w:ind w:left="851"/>
        <w:jc w:val="both"/>
        <w:rPr>
          <w:b/>
          <w:bCs/>
          <w:sz w:val="24"/>
          <w:szCs w:val="24"/>
          <w:lang w:val="tr-TR"/>
        </w:rPr>
      </w:pPr>
      <w:r>
        <w:rPr>
          <w:b/>
          <w:bCs/>
          <w:sz w:val="24"/>
          <w:szCs w:val="24"/>
          <w:lang w:val="tr-TR"/>
        </w:rPr>
        <w:t xml:space="preserve">   </w:t>
      </w:r>
      <w:r w:rsidR="00B60972" w:rsidRPr="00061B28">
        <w:rPr>
          <w:b/>
          <w:bCs/>
          <w:sz w:val="24"/>
          <w:szCs w:val="24"/>
          <w:lang w:val="tr-TR"/>
        </w:rPr>
        <w:t>Gelir ve Gider Belgeleri</w:t>
      </w:r>
    </w:p>
    <w:p w:rsidR="00B60972" w:rsidRPr="00061B28" w:rsidRDefault="00B60972" w:rsidP="001A61DD">
      <w:pPr>
        <w:spacing w:line="276" w:lineRule="auto"/>
        <w:ind w:left="1080"/>
        <w:jc w:val="both"/>
        <w:rPr>
          <w:sz w:val="24"/>
          <w:szCs w:val="24"/>
          <w:lang w:val="tr-TR"/>
        </w:rPr>
      </w:pPr>
      <w:r w:rsidRPr="00061B28">
        <w:rPr>
          <w:sz w:val="24"/>
          <w:szCs w:val="24"/>
          <w:lang w:val="tr-TR"/>
        </w:rPr>
        <w:t>Dernek gelirleri, (Dernekler Yönetmeliği EK-17'de örneği bulunan) “Alındı Belgesi” ile tahsil edilir.</w:t>
      </w:r>
      <w:r w:rsidR="004F21B5">
        <w:rPr>
          <w:sz w:val="24"/>
          <w:szCs w:val="24"/>
          <w:lang w:val="tr-TR"/>
        </w:rPr>
        <w:t xml:space="preserve"> </w:t>
      </w:r>
      <w:r w:rsidRPr="00061B28">
        <w:rPr>
          <w:sz w:val="24"/>
          <w:szCs w:val="24"/>
          <w:lang w:val="tr-TR"/>
        </w:rPr>
        <w:t>Dernek gelirlerinin bankalar aracılığıyla tahsil edilmesi halinde banka tarafından düzenlenen dekont veya hesap özeti gibi belgeler alındı belgesi yerine geçer.</w:t>
      </w:r>
    </w:p>
    <w:p w:rsidR="00B60972" w:rsidRPr="00061B28" w:rsidRDefault="00B60972" w:rsidP="00061B28">
      <w:pPr>
        <w:spacing w:line="276" w:lineRule="auto"/>
        <w:ind w:left="1080"/>
        <w:jc w:val="both"/>
        <w:rPr>
          <w:sz w:val="24"/>
          <w:szCs w:val="24"/>
          <w:lang w:val="tr-TR"/>
        </w:rPr>
      </w:pPr>
      <w:r w:rsidRPr="00061B28">
        <w:rPr>
          <w:sz w:val="24"/>
          <w:szCs w:val="24"/>
          <w:lang w:val="tr-TR"/>
        </w:rPr>
        <w:t>Dernek giderleri ise fatura, gider pusulası, gider makbuzu gibi harcama belgeleri ile yapılır. Derneğin, Gelir Vergisi Kanunu'nun 94.maddesi kapsamında bulunan ödemeleri için “Gider Pusulası”, bu kapsamda bulunmayan ödemeleri için de (Dernekler Yönetmeliği EK-13'te örneği bulunan) “Gider Makbuzu” düzenlenir.</w:t>
      </w:r>
    </w:p>
    <w:p w:rsidR="00B60972" w:rsidRPr="00061B28" w:rsidRDefault="00B60972" w:rsidP="004F21B5">
      <w:pPr>
        <w:spacing w:line="276" w:lineRule="auto"/>
        <w:ind w:left="1080"/>
        <w:jc w:val="both"/>
        <w:rPr>
          <w:sz w:val="24"/>
          <w:szCs w:val="24"/>
          <w:lang w:val="tr-TR"/>
        </w:rPr>
      </w:pPr>
      <w:r w:rsidRPr="00061B28">
        <w:rPr>
          <w:sz w:val="24"/>
          <w:szCs w:val="24"/>
          <w:lang w:val="tr-TR"/>
        </w:rPr>
        <w:t>Dernek tarafından kişi, kurum veya kuruluşlara yapılacak bedelsiz mal ve hizmet teslimleri  ( Dernekler Yönetmeliği EK-14'te örneği bulunan) “Ayni Yardım Teslim Belgesi” ile yap</w:t>
      </w:r>
      <w:r w:rsidR="00C9433A">
        <w:rPr>
          <w:sz w:val="24"/>
          <w:szCs w:val="24"/>
          <w:lang w:val="tr-TR"/>
        </w:rPr>
        <w:t>ı</w:t>
      </w:r>
      <w:r w:rsidRPr="00061B28">
        <w:rPr>
          <w:sz w:val="24"/>
          <w:szCs w:val="24"/>
          <w:lang w:val="tr-TR"/>
        </w:rPr>
        <w:t>lır. Kişi, kurum veya kuruluşlar tarafından derneğe yapılacak bedelsiz mal ve hizmet teslimleri</w:t>
      </w:r>
      <w:r w:rsidR="004F21B5">
        <w:rPr>
          <w:sz w:val="24"/>
          <w:szCs w:val="24"/>
          <w:lang w:val="tr-TR"/>
        </w:rPr>
        <w:t xml:space="preserve"> </w:t>
      </w:r>
      <w:r w:rsidRPr="00061B28">
        <w:rPr>
          <w:sz w:val="24"/>
          <w:szCs w:val="24"/>
          <w:lang w:val="tr-TR"/>
        </w:rPr>
        <w:t xml:space="preserve">ise (Dernekler Yönetmeliği EK-15'te örneği bulunan) “Ayni Bağış Alındı Belgesi” ile </w:t>
      </w:r>
      <w:r w:rsidR="00EC37E3">
        <w:rPr>
          <w:sz w:val="24"/>
          <w:szCs w:val="24"/>
          <w:lang w:val="tr-TR"/>
        </w:rPr>
        <w:t>kabul</w:t>
      </w:r>
      <w:r w:rsidRPr="00061B28">
        <w:rPr>
          <w:sz w:val="24"/>
          <w:szCs w:val="24"/>
          <w:lang w:val="tr-TR"/>
        </w:rPr>
        <w:t xml:space="preserve"> edilir.</w:t>
      </w:r>
    </w:p>
    <w:p w:rsidR="004F21B5" w:rsidRDefault="004F21B5" w:rsidP="00061B28">
      <w:pPr>
        <w:spacing w:line="276" w:lineRule="auto"/>
        <w:ind w:left="1080"/>
        <w:jc w:val="both"/>
        <w:rPr>
          <w:b/>
          <w:bCs/>
          <w:sz w:val="24"/>
          <w:szCs w:val="24"/>
          <w:lang w:val="tr-TR"/>
        </w:rPr>
      </w:pPr>
    </w:p>
    <w:p w:rsidR="00B60972" w:rsidRPr="00061B28" w:rsidRDefault="00B60972" w:rsidP="00061B28">
      <w:pPr>
        <w:spacing w:line="276" w:lineRule="auto"/>
        <w:ind w:left="1080"/>
        <w:jc w:val="both"/>
        <w:rPr>
          <w:b/>
          <w:bCs/>
          <w:sz w:val="24"/>
          <w:szCs w:val="24"/>
          <w:lang w:val="tr-TR"/>
        </w:rPr>
      </w:pPr>
      <w:r w:rsidRPr="00061B28">
        <w:rPr>
          <w:b/>
          <w:bCs/>
          <w:sz w:val="24"/>
          <w:szCs w:val="24"/>
          <w:lang w:val="tr-TR"/>
        </w:rPr>
        <w:t>Alındı Belgeleri</w:t>
      </w:r>
    </w:p>
    <w:p w:rsidR="00B60972" w:rsidRPr="00061B28" w:rsidRDefault="00B60972" w:rsidP="00061B28">
      <w:pPr>
        <w:spacing w:line="276" w:lineRule="auto"/>
        <w:ind w:left="1080"/>
        <w:jc w:val="both"/>
        <w:rPr>
          <w:sz w:val="24"/>
          <w:szCs w:val="24"/>
          <w:lang w:val="tr-TR"/>
        </w:rPr>
      </w:pPr>
      <w:r w:rsidRPr="00061B28">
        <w:rPr>
          <w:sz w:val="24"/>
          <w:szCs w:val="24"/>
          <w:lang w:val="tr-TR"/>
        </w:rPr>
        <w:t>(Dernekler Yönetmeliği EK-17'de gösterilen biçim ve ebatta) yönetim kurulu kararıyla matbaaya bastırılır.</w:t>
      </w:r>
    </w:p>
    <w:p w:rsidR="00B60972" w:rsidRPr="00061B28" w:rsidRDefault="00B60972" w:rsidP="00061B28">
      <w:pPr>
        <w:spacing w:line="276" w:lineRule="auto"/>
        <w:ind w:left="1080"/>
        <w:jc w:val="both"/>
        <w:rPr>
          <w:sz w:val="24"/>
          <w:szCs w:val="24"/>
          <w:lang w:val="tr-TR"/>
        </w:rPr>
      </w:pPr>
      <w:r w:rsidRPr="00061B28">
        <w:rPr>
          <w:sz w:val="24"/>
          <w:szCs w:val="24"/>
          <w:lang w:val="tr-TR"/>
        </w:rPr>
        <w:t>Alındı Belgelerinin bastırılması ve kontrolü, matbaadan teslim alınması, deftere kaydı, eski ve yeni saymanlar arasında devir teslimi ve alındı belgesi ile dernek adına gelir tahsil edecek kişi veya kişiler tarafından bu alındı belgelerinin kullanımına ve toplanan gelirlerin teslimine ilişkin hususlarda Dernekler Yönetmeliğinin ilgili hükümlerine göre hareket edilir.</w:t>
      </w:r>
    </w:p>
    <w:p w:rsidR="009011D2" w:rsidRDefault="009011D2" w:rsidP="00061B28">
      <w:pPr>
        <w:shd w:val="clear" w:color="auto" w:fill="FFFFFF"/>
        <w:suppressAutoHyphens w:val="0"/>
        <w:spacing w:line="276" w:lineRule="auto"/>
        <w:ind w:firstLine="720"/>
        <w:jc w:val="both"/>
        <w:rPr>
          <w:b/>
          <w:bCs/>
          <w:iCs/>
          <w:color w:val="000000"/>
          <w:sz w:val="24"/>
          <w:szCs w:val="24"/>
          <w:lang w:val="tr-TR" w:eastAsia="tr-TR"/>
        </w:rPr>
      </w:pPr>
    </w:p>
    <w:p w:rsidR="005004B8" w:rsidRPr="003B6CCB" w:rsidRDefault="005004B8" w:rsidP="001A61DD">
      <w:pPr>
        <w:shd w:val="clear" w:color="auto" w:fill="FFFFFF"/>
        <w:suppressAutoHyphens w:val="0"/>
        <w:spacing w:line="276" w:lineRule="auto"/>
        <w:ind w:left="360" w:firstLine="720"/>
        <w:jc w:val="both"/>
        <w:rPr>
          <w:bCs/>
          <w:iCs/>
          <w:color w:val="000000"/>
          <w:sz w:val="24"/>
          <w:szCs w:val="24"/>
          <w:lang w:val="tr-TR" w:eastAsia="tr-TR"/>
        </w:rPr>
      </w:pPr>
      <w:r w:rsidRPr="003B6CCB">
        <w:rPr>
          <w:bCs/>
          <w:iCs/>
          <w:color w:val="000000"/>
          <w:sz w:val="24"/>
          <w:szCs w:val="24"/>
          <w:lang w:val="tr-TR" w:eastAsia="tr-TR"/>
        </w:rPr>
        <w:t>Dernek Adına Gelir Tahsil Edecek Kişiler ve Yetki Belgesi</w:t>
      </w:r>
    </w:p>
    <w:p w:rsidR="005004B8" w:rsidRPr="003B6CCB" w:rsidRDefault="005004B8" w:rsidP="001A61DD">
      <w:pPr>
        <w:shd w:val="clear" w:color="auto" w:fill="FFFFFF"/>
        <w:suppressAutoHyphens w:val="0"/>
        <w:spacing w:line="276" w:lineRule="auto"/>
        <w:ind w:left="1080"/>
        <w:jc w:val="both"/>
        <w:rPr>
          <w:color w:val="000000"/>
          <w:sz w:val="24"/>
          <w:szCs w:val="24"/>
          <w:lang w:val="tr-TR" w:eastAsia="tr-TR"/>
        </w:rPr>
      </w:pPr>
      <w:r w:rsidRPr="003B6CCB">
        <w:rPr>
          <w:iCs/>
          <w:color w:val="000000"/>
          <w:sz w:val="24"/>
          <w:szCs w:val="24"/>
          <w:lang w:val="tr-TR" w:eastAsia="tr-TR"/>
        </w:rPr>
        <w:t>Yönetim kurulu asıl üyeleri hariç,</w:t>
      </w:r>
      <w:r w:rsidR="00347EF0" w:rsidRPr="003B6CCB">
        <w:rPr>
          <w:iCs/>
          <w:color w:val="000000"/>
          <w:sz w:val="24"/>
          <w:szCs w:val="24"/>
          <w:lang w:val="tr-TR" w:eastAsia="tr-TR"/>
        </w:rPr>
        <w:t xml:space="preserve"> </w:t>
      </w:r>
      <w:r w:rsidRPr="003B6CCB">
        <w:rPr>
          <w:bCs/>
          <w:iCs/>
          <w:color w:val="000000"/>
          <w:sz w:val="24"/>
          <w:szCs w:val="24"/>
          <w:lang w:val="tr-TR" w:eastAsia="tr-TR"/>
        </w:rPr>
        <w:t>dernek adına gelir tahsil edecek kişi veya kişiler, yetki süresi de belirtilmek suretiyle, yönetim kurulu kararı ile tespit edilir</w:t>
      </w:r>
      <w:r w:rsidRPr="003B6CCB">
        <w:rPr>
          <w:iCs/>
          <w:color w:val="000000"/>
          <w:sz w:val="24"/>
          <w:szCs w:val="24"/>
          <w:lang w:val="tr-TR" w:eastAsia="tr-TR"/>
        </w:rPr>
        <w:t>. Gelir tahsil edecek kişilerin açık kimliği, imzası ve fotoğraflarını ihtiva eden ve Ek-19’da yer</w:t>
      </w:r>
      <w:r w:rsidR="00F51FFC" w:rsidRPr="003B6CCB">
        <w:rPr>
          <w:iCs/>
          <w:color w:val="000000"/>
          <w:sz w:val="24"/>
          <w:szCs w:val="24"/>
          <w:lang w:val="tr-TR" w:eastAsia="tr-TR"/>
        </w:rPr>
        <w:t xml:space="preserve"> </w:t>
      </w:r>
      <w:r w:rsidRPr="003B6CCB">
        <w:rPr>
          <w:iCs/>
          <w:color w:val="000000"/>
          <w:sz w:val="24"/>
          <w:szCs w:val="24"/>
          <w:lang w:val="tr-TR" w:eastAsia="tr-TR"/>
        </w:rPr>
        <w:t>alan Yetki Belgesi dernek tarafından </w:t>
      </w:r>
      <w:r w:rsidRPr="003B6CCB">
        <w:rPr>
          <w:bCs/>
          <w:iCs/>
          <w:color w:val="000000"/>
          <w:sz w:val="24"/>
          <w:szCs w:val="24"/>
          <w:lang w:val="tr-TR" w:eastAsia="tr-TR"/>
        </w:rPr>
        <w:t>iki nüsha olarak düzenlenerek, dernek yönetim kurulu başkanınca onaylanır.</w:t>
      </w:r>
      <w:r w:rsidR="00347EF0" w:rsidRPr="003B6CCB">
        <w:rPr>
          <w:bCs/>
          <w:iCs/>
          <w:color w:val="000000"/>
          <w:sz w:val="24"/>
          <w:szCs w:val="24"/>
          <w:lang w:val="tr-TR" w:eastAsia="tr-TR"/>
        </w:rPr>
        <w:t xml:space="preserve"> </w:t>
      </w:r>
      <w:r w:rsidRPr="003B6CCB">
        <w:rPr>
          <w:bCs/>
          <w:iCs/>
          <w:color w:val="000000"/>
          <w:sz w:val="24"/>
          <w:szCs w:val="24"/>
          <w:lang w:val="tr-TR" w:eastAsia="tr-TR"/>
        </w:rPr>
        <w:t>Yönetim kurulu asıl üyeleri yetki belgesi olmadan gelir tahsil edebilir.</w:t>
      </w:r>
    </w:p>
    <w:p w:rsidR="005004B8" w:rsidRPr="003B6CCB" w:rsidRDefault="005004B8" w:rsidP="00061B28">
      <w:pPr>
        <w:shd w:val="clear" w:color="auto" w:fill="FFFFFF"/>
        <w:suppressAutoHyphens w:val="0"/>
        <w:spacing w:line="276" w:lineRule="auto"/>
        <w:jc w:val="both"/>
        <w:rPr>
          <w:color w:val="000000"/>
          <w:sz w:val="24"/>
          <w:szCs w:val="24"/>
          <w:lang w:val="tr-TR" w:eastAsia="tr-TR"/>
        </w:rPr>
      </w:pPr>
      <w:r w:rsidRPr="003B6CCB">
        <w:rPr>
          <w:color w:val="000000"/>
          <w:sz w:val="24"/>
          <w:szCs w:val="24"/>
          <w:lang w:val="tr-TR" w:eastAsia="tr-TR"/>
        </w:rPr>
        <w:t> </w:t>
      </w:r>
    </w:p>
    <w:p w:rsidR="005004B8" w:rsidRPr="003B6CCB" w:rsidRDefault="005004B8" w:rsidP="00061B28">
      <w:pPr>
        <w:shd w:val="clear" w:color="auto" w:fill="FFFFFF"/>
        <w:suppressAutoHyphens w:val="0"/>
        <w:spacing w:line="276" w:lineRule="auto"/>
        <w:ind w:left="720"/>
        <w:jc w:val="both"/>
        <w:rPr>
          <w:color w:val="000000"/>
          <w:sz w:val="24"/>
          <w:szCs w:val="24"/>
          <w:lang w:val="tr-TR" w:eastAsia="tr-TR"/>
        </w:rPr>
      </w:pPr>
      <w:r w:rsidRPr="003B6CCB">
        <w:rPr>
          <w:bCs/>
          <w:iCs/>
          <w:color w:val="000000"/>
          <w:sz w:val="24"/>
          <w:szCs w:val="24"/>
          <w:lang w:val="tr-TR" w:eastAsia="tr-TR"/>
        </w:rPr>
        <w:t>Yetki belgelerinin süresi yönetim kurulu tarafından en çok bir yıl olarak belirlenir</w:t>
      </w:r>
      <w:r w:rsidRPr="00061B28">
        <w:rPr>
          <w:b/>
          <w:bCs/>
          <w:iCs/>
          <w:color w:val="000000"/>
          <w:sz w:val="24"/>
          <w:szCs w:val="24"/>
          <w:u w:val="single"/>
          <w:lang w:val="tr-TR" w:eastAsia="tr-TR"/>
        </w:rPr>
        <w:t>.</w:t>
      </w:r>
      <w:r w:rsidRPr="00061B28">
        <w:rPr>
          <w:iCs/>
          <w:color w:val="000000"/>
          <w:sz w:val="24"/>
          <w:szCs w:val="24"/>
          <w:lang w:val="tr-TR" w:eastAsia="tr-TR"/>
        </w:rPr>
        <w:t>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w:t>
      </w:r>
      <w:r w:rsidRPr="003B6CCB">
        <w:rPr>
          <w:iCs/>
          <w:color w:val="000000"/>
          <w:sz w:val="24"/>
          <w:szCs w:val="24"/>
          <w:lang w:val="tr-TR" w:eastAsia="tr-TR"/>
        </w:rPr>
        <w:t xml:space="preserve">. </w:t>
      </w:r>
      <w:r w:rsidRPr="003B6CCB">
        <w:rPr>
          <w:bCs/>
          <w:iCs/>
          <w:color w:val="000000"/>
          <w:sz w:val="24"/>
          <w:szCs w:val="24"/>
          <w:lang w:val="tr-TR" w:eastAsia="tr-TR"/>
        </w:rPr>
        <w:t>Ayrıca, gelir toplama yetkisi yönetim kurulu kararı ile her zaman iptal edilebilir.”</w:t>
      </w:r>
    </w:p>
    <w:p w:rsidR="00B60972" w:rsidRPr="003B6CCB" w:rsidRDefault="00B60972" w:rsidP="00061B28">
      <w:pPr>
        <w:spacing w:line="276" w:lineRule="auto"/>
        <w:ind w:left="1080"/>
        <w:jc w:val="both"/>
        <w:rPr>
          <w:sz w:val="24"/>
          <w:szCs w:val="24"/>
          <w:lang w:val="tr-TR"/>
        </w:rPr>
      </w:pPr>
    </w:p>
    <w:p w:rsidR="00B60972" w:rsidRPr="00061B28" w:rsidRDefault="00B60972" w:rsidP="00EC37E3">
      <w:pPr>
        <w:spacing w:line="276" w:lineRule="auto"/>
        <w:ind w:firstLine="720"/>
        <w:jc w:val="both"/>
        <w:rPr>
          <w:b/>
          <w:bCs/>
          <w:sz w:val="24"/>
          <w:szCs w:val="24"/>
          <w:lang w:val="tr-TR"/>
        </w:rPr>
      </w:pPr>
      <w:r w:rsidRPr="00061B28">
        <w:rPr>
          <w:b/>
          <w:bCs/>
          <w:sz w:val="24"/>
          <w:szCs w:val="24"/>
          <w:lang w:val="tr-TR"/>
        </w:rPr>
        <w:t>Gelir ve Gider Belgelerinin Saklama Süresi</w:t>
      </w:r>
    </w:p>
    <w:p w:rsidR="00B60972" w:rsidRPr="00061B28" w:rsidRDefault="00B60972" w:rsidP="00EC37E3">
      <w:pPr>
        <w:spacing w:line="276" w:lineRule="auto"/>
        <w:ind w:left="720"/>
        <w:jc w:val="both"/>
        <w:rPr>
          <w:sz w:val="24"/>
          <w:szCs w:val="24"/>
          <w:lang w:val="tr-TR"/>
        </w:rPr>
      </w:pPr>
      <w:r w:rsidRPr="00061B28">
        <w:rPr>
          <w:sz w:val="24"/>
          <w:szCs w:val="24"/>
          <w:lang w:val="tr-TR"/>
        </w:rPr>
        <w:t>Defterler hariç olmak üzere, dernek tarafından kullanılan alındı belgeleri, harcama belgeleri ve diğer belgeler özel kanunlarda belirtilen süreler saklı kalmak üzere, kaydedildikleri defterlerdeki sayı ve tarih düzenine uygun olarak 5 yıl süreyle saklanır.</w:t>
      </w:r>
    </w:p>
    <w:p w:rsidR="001A61DD" w:rsidRPr="00061B28" w:rsidRDefault="001A61DD" w:rsidP="00061B28">
      <w:pPr>
        <w:spacing w:line="276" w:lineRule="auto"/>
        <w:ind w:left="1080"/>
        <w:rPr>
          <w:sz w:val="24"/>
          <w:szCs w:val="24"/>
          <w:lang w:val="tr-TR"/>
        </w:rPr>
      </w:pPr>
    </w:p>
    <w:p w:rsidR="00B60972" w:rsidRPr="001A61DD" w:rsidRDefault="00B60972" w:rsidP="00571C47">
      <w:pPr>
        <w:spacing w:line="276" w:lineRule="auto"/>
        <w:jc w:val="center"/>
        <w:rPr>
          <w:b/>
          <w:sz w:val="24"/>
          <w:szCs w:val="24"/>
          <w:lang w:val="tr-TR"/>
        </w:rPr>
      </w:pPr>
      <w:r w:rsidRPr="001A61DD">
        <w:rPr>
          <w:b/>
          <w:sz w:val="24"/>
          <w:szCs w:val="24"/>
          <w:lang w:val="tr-TR"/>
        </w:rPr>
        <w:t>VI. BÖLÜM</w:t>
      </w:r>
    </w:p>
    <w:p w:rsidR="00B60972" w:rsidRDefault="00B60972" w:rsidP="00571C47">
      <w:pPr>
        <w:spacing w:line="276" w:lineRule="auto"/>
        <w:jc w:val="center"/>
        <w:rPr>
          <w:b/>
          <w:sz w:val="24"/>
          <w:szCs w:val="24"/>
          <w:lang w:val="tr-TR"/>
        </w:rPr>
      </w:pPr>
      <w:r w:rsidRPr="00061B28">
        <w:rPr>
          <w:b/>
          <w:sz w:val="24"/>
          <w:szCs w:val="24"/>
          <w:lang w:val="tr-TR"/>
        </w:rPr>
        <w:t>DERNEĞİN FESHİ ve MALVARLIĞININ TASFİYE ŞEKLİ</w:t>
      </w:r>
    </w:p>
    <w:p w:rsidR="001A61DD" w:rsidRPr="00061B28" w:rsidRDefault="001A61DD" w:rsidP="00061B28">
      <w:pPr>
        <w:spacing w:line="276" w:lineRule="auto"/>
        <w:rPr>
          <w:b/>
          <w:sz w:val="24"/>
          <w:szCs w:val="24"/>
          <w:lang w:val="tr-TR"/>
        </w:rPr>
      </w:pPr>
    </w:p>
    <w:p w:rsidR="00B60972" w:rsidRPr="00061B28" w:rsidRDefault="00B60972" w:rsidP="00793AC0">
      <w:pPr>
        <w:spacing w:line="276" w:lineRule="auto"/>
        <w:ind w:left="720"/>
        <w:jc w:val="both"/>
        <w:rPr>
          <w:sz w:val="24"/>
          <w:szCs w:val="24"/>
          <w:lang w:val="tr-TR"/>
        </w:rPr>
      </w:pPr>
      <w:r w:rsidRPr="00061B28">
        <w:rPr>
          <w:b/>
          <w:bCs/>
          <w:sz w:val="24"/>
          <w:szCs w:val="24"/>
          <w:lang w:val="tr-TR"/>
        </w:rPr>
        <w:t xml:space="preserve">Madde 18: </w:t>
      </w:r>
      <w:r w:rsidRPr="00061B28">
        <w:rPr>
          <w:sz w:val="24"/>
          <w:szCs w:val="24"/>
          <w:lang w:val="tr-TR"/>
        </w:rPr>
        <w:t>Derneği</w:t>
      </w:r>
      <w:r w:rsidR="00D37332">
        <w:rPr>
          <w:sz w:val="24"/>
          <w:szCs w:val="24"/>
          <w:lang w:val="tr-TR"/>
        </w:rPr>
        <w:t>n feshi veya infisahı yahut her</w:t>
      </w:r>
      <w:r w:rsidRPr="00061B28">
        <w:rPr>
          <w:sz w:val="24"/>
          <w:szCs w:val="24"/>
          <w:lang w:val="tr-TR"/>
        </w:rPr>
        <w:t>hangi bir şekilde tüzel kişiliğini yitirmesi durumunda</w:t>
      </w:r>
      <w:r w:rsidR="00793AC0">
        <w:rPr>
          <w:sz w:val="24"/>
          <w:szCs w:val="24"/>
          <w:lang w:val="tr-TR"/>
        </w:rPr>
        <w:t xml:space="preserve"> </w:t>
      </w:r>
      <w:r w:rsidRPr="00061B28">
        <w:rPr>
          <w:sz w:val="24"/>
          <w:szCs w:val="24"/>
          <w:lang w:val="tr-TR"/>
        </w:rPr>
        <w:t>tüm taşınır ve taşınmaz mal varlığı, alacakları, intif</w:t>
      </w:r>
      <w:r w:rsidR="00EC37E3">
        <w:rPr>
          <w:sz w:val="24"/>
          <w:szCs w:val="24"/>
          <w:lang w:val="tr-TR"/>
        </w:rPr>
        <w:t xml:space="preserve">a ve istifade kullanma hakları; </w:t>
      </w:r>
      <w:r w:rsidRPr="00061B28">
        <w:rPr>
          <w:sz w:val="24"/>
          <w:szCs w:val="24"/>
          <w:lang w:val="tr-TR"/>
        </w:rPr>
        <w:t>Altınoluk’ta bir müze kurulmuşsa o müzeye, kurulmamışsa Antandros kazılarını yapan Ege Üniversitesi Edebiyat Fakültesi Klasik Arkeoloji bölümüne devir ve teslim edilir.</w:t>
      </w:r>
    </w:p>
    <w:p w:rsidR="00793AC0" w:rsidRDefault="00B60972" w:rsidP="00793AC0">
      <w:pPr>
        <w:tabs>
          <w:tab w:val="left" w:pos="540"/>
        </w:tabs>
        <w:spacing w:line="276" w:lineRule="auto"/>
        <w:jc w:val="both"/>
        <w:rPr>
          <w:sz w:val="24"/>
          <w:szCs w:val="24"/>
          <w:lang w:val="tr-TR"/>
        </w:rPr>
      </w:pPr>
      <w:r w:rsidRPr="00061B28">
        <w:rPr>
          <w:b/>
          <w:sz w:val="24"/>
          <w:szCs w:val="24"/>
          <w:lang w:val="tr-TR"/>
        </w:rPr>
        <w:t xml:space="preserve"> </w:t>
      </w:r>
      <w:r w:rsidRPr="00061B28">
        <w:rPr>
          <w:b/>
          <w:sz w:val="24"/>
          <w:szCs w:val="24"/>
          <w:lang w:val="tr-TR"/>
        </w:rPr>
        <w:tab/>
        <w:t xml:space="preserve"> </w:t>
      </w:r>
      <w:r w:rsidR="00793AC0">
        <w:rPr>
          <w:b/>
          <w:sz w:val="24"/>
          <w:szCs w:val="24"/>
          <w:lang w:val="tr-TR"/>
        </w:rPr>
        <w:tab/>
      </w:r>
      <w:r w:rsidRPr="00061B28">
        <w:rPr>
          <w:sz w:val="24"/>
          <w:szCs w:val="24"/>
          <w:lang w:val="tr-TR"/>
        </w:rPr>
        <w:t>Genel kurul, her zaman derneğin feshine karar verebilir.</w:t>
      </w:r>
    </w:p>
    <w:p w:rsidR="00B60972" w:rsidRPr="00061B28" w:rsidRDefault="00B60972" w:rsidP="00793AC0">
      <w:pPr>
        <w:tabs>
          <w:tab w:val="left" w:pos="540"/>
        </w:tabs>
        <w:spacing w:line="276" w:lineRule="auto"/>
        <w:jc w:val="both"/>
        <w:rPr>
          <w:sz w:val="24"/>
          <w:szCs w:val="24"/>
          <w:lang w:val="tr-TR"/>
        </w:rPr>
      </w:pPr>
      <w:r w:rsidRPr="00061B28">
        <w:rPr>
          <w:sz w:val="24"/>
          <w:szCs w:val="24"/>
          <w:lang w:val="tr-TR"/>
        </w:rPr>
        <w:t xml:space="preserve"> </w:t>
      </w:r>
    </w:p>
    <w:p w:rsidR="00B60972" w:rsidRDefault="00B60972" w:rsidP="00793AC0">
      <w:pPr>
        <w:spacing w:line="276" w:lineRule="auto"/>
        <w:ind w:left="720"/>
        <w:jc w:val="both"/>
        <w:rPr>
          <w:sz w:val="24"/>
          <w:szCs w:val="24"/>
          <w:lang w:val="tr-TR"/>
        </w:rPr>
      </w:pPr>
      <w:r w:rsidRPr="00061B28">
        <w:rPr>
          <w:sz w:val="24"/>
          <w:szCs w:val="24"/>
          <w:lang w:val="tr-TR"/>
        </w:rPr>
        <w:t xml:space="preserve">Genel kurulda fesih konusunun görüşülebilmesi için genel </w:t>
      </w:r>
      <w:r w:rsidR="00EC37E3">
        <w:rPr>
          <w:sz w:val="24"/>
          <w:szCs w:val="24"/>
          <w:lang w:val="tr-TR"/>
        </w:rPr>
        <w:t>kurula katılma hakkı bulunan</w:t>
      </w:r>
      <w:r w:rsidR="00C9433A">
        <w:rPr>
          <w:sz w:val="24"/>
          <w:szCs w:val="24"/>
          <w:lang w:val="tr-TR"/>
        </w:rPr>
        <w:t xml:space="preserve"> </w:t>
      </w:r>
      <w:r w:rsidRPr="00061B28">
        <w:rPr>
          <w:sz w:val="24"/>
          <w:szCs w:val="24"/>
          <w:lang w:val="tr-TR"/>
        </w:rPr>
        <w:t>üyelerin 2/3 çoğunluğu aranır. Çoğunluğun sağlanamaması seb</w:t>
      </w:r>
      <w:r w:rsidR="00EC37E3">
        <w:rPr>
          <w:sz w:val="24"/>
          <w:szCs w:val="24"/>
          <w:lang w:val="tr-TR"/>
        </w:rPr>
        <w:t xml:space="preserve">ebiyle toplantının ertelenmesi </w:t>
      </w:r>
      <w:r w:rsidRPr="00061B28">
        <w:rPr>
          <w:sz w:val="24"/>
          <w:szCs w:val="24"/>
          <w:lang w:val="tr-TR"/>
        </w:rPr>
        <w:t>durumunda ikinci toplantıda çoğunluk aranmaz. Ancak, bu</w:t>
      </w:r>
      <w:r w:rsidR="00EC37E3">
        <w:rPr>
          <w:sz w:val="24"/>
          <w:szCs w:val="24"/>
          <w:lang w:val="tr-TR"/>
        </w:rPr>
        <w:t xml:space="preserve"> toplantıya katılan üye sayısı,</w:t>
      </w:r>
      <w:r w:rsidR="00347EF0">
        <w:rPr>
          <w:sz w:val="24"/>
          <w:szCs w:val="24"/>
          <w:lang w:val="tr-TR"/>
        </w:rPr>
        <w:t xml:space="preserve"> </w:t>
      </w:r>
      <w:r w:rsidRPr="00061B28">
        <w:rPr>
          <w:sz w:val="24"/>
          <w:szCs w:val="24"/>
          <w:lang w:val="tr-TR"/>
        </w:rPr>
        <w:t>yönetim ve denetim kurulları üye tam sayısının iki katından az olamaz.</w:t>
      </w:r>
    </w:p>
    <w:p w:rsidR="00D37332" w:rsidRPr="00061B28" w:rsidRDefault="00D37332" w:rsidP="00793AC0">
      <w:pPr>
        <w:spacing w:line="276" w:lineRule="auto"/>
        <w:ind w:left="720"/>
        <w:jc w:val="both"/>
        <w:rPr>
          <w:sz w:val="24"/>
          <w:szCs w:val="24"/>
          <w:lang w:val="tr-TR"/>
        </w:rPr>
      </w:pPr>
    </w:p>
    <w:p w:rsidR="00B60972" w:rsidRPr="00061B28" w:rsidRDefault="00B60972" w:rsidP="00793AC0">
      <w:pPr>
        <w:spacing w:after="120" w:line="276" w:lineRule="auto"/>
        <w:ind w:left="720" w:right="-6"/>
        <w:jc w:val="both"/>
        <w:rPr>
          <w:sz w:val="24"/>
          <w:szCs w:val="24"/>
          <w:lang w:val="tr-TR"/>
        </w:rPr>
      </w:pPr>
      <w:r w:rsidRPr="00061B28">
        <w:rPr>
          <w:sz w:val="24"/>
          <w:szCs w:val="24"/>
          <w:lang w:val="tr-TR"/>
        </w:rPr>
        <w:t xml:space="preserve">Fesih kararının alınabilmesi için gerekli olan karar çoğunluğu toplantıya katılan ve oy </w:t>
      </w:r>
      <w:r w:rsidR="00EC37E3">
        <w:rPr>
          <w:sz w:val="24"/>
          <w:szCs w:val="24"/>
          <w:lang w:val="tr-TR"/>
        </w:rPr>
        <w:t xml:space="preserve">kullanma </w:t>
      </w:r>
      <w:r w:rsidRPr="00061B28">
        <w:rPr>
          <w:sz w:val="24"/>
          <w:szCs w:val="24"/>
          <w:lang w:val="tr-TR"/>
        </w:rPr>
        <w:t xml:space="preserve">hakkı bulunan üyelerin oylarının 2/3’ü’dür. Genel kurulda fesih kararı oylaması </w:t>
      </w:r>
      <w:r w:rsidRPr="00061B28">
        <w:rPr>
          <w:color w:val="000000"/>
          <w:sz w:val="24"/>
          <w:szCs w:val="24"/>
          <w:lang w:val="tr-TR"/>
        </w:rPr>
        <w:t xml:space="preserve">açık </w:t>
      </w:r>
      <w:r w:rsidR="00EC37E3">
        <w:rPr>
          <w:sz w:val="24"/>
          <w:szCs w:val="24"/>
          <w:lang w:val="tr-TR"/>
        </w:rPr>
        <w:t xml:space="preserve">olarak </w:t>
      </w:r>
      <w:r w:rsidRPr="00061B28">
        <w:rPr>
          <w:sz w:val="24"/>
          <w:szCs w:val="24"/>
          <w:lang w:val="tr-TR"/>
        </w:rPr>
        <w:t xml:space="preserve">yapılır. </w:t>
      </w:r>
    </w:p>
    <w:p w:rsidR="005004B8" w:rsidRPr="00061B28" w:rsidRDefault="005004B8" w:rsidP="00EC37E3">
      <w:pPr>
        <w:spacing w:line="276" w:lineRule="auto"/>
        <w:ind w:right="-6" w:firstLine="567"/>
        <w:jc w:val="both"/>
        <w:rPr>
          <w:b/>
          <w:i/>
          <w:sz w:val="24"/>
          <w:szCs w:val="24"/>
          <w:lang w:val="tr-TR"/>
        </w:rPr>
      </w:pPr>
    </w:p>
    <w:p w:rsidR="00B60972" w:rsidRPr="00061B28" w:rsidRDefault="00B60972" w:rsidP="00793AC0">
      <w:pPr>
        <w:spacing w:line="276" w:lineRule="auto"/>
        <w:ind w:right="-6" w:firstLine="720"/>
        <w:jc w:val="both"/>
        <w:rPr>
          <w:b/>
          <w:i/>
          <w:sz w:val="24"/>
          <w:szCs w:val="24"/>
          <w:lang w:val="tr-TR"/>
        </w:rPr>
      </w:pPr>
      <w:r w:rsidRPr="00061B28">
        <w:rPr>
          <w:b/>
          <w:i/>
          <w:sz w:val="24"/>
          <w:szCs w:val="24"/>
          <w:lang w:val="tr-TR"/>
        </w:rPr>
        <w:t>Tasfiye İşlemleri</w:t>
      </w:r>
    </w:p>
    <w:p w:rsidR="00B60972" w:rsidRDefault="00B60972" w:rsidP="00061B28">
      <w:pPr>
        <w:spacing w:line="276" w:lineRule="auto"/>
        <w:ind w:right="-6" w:firstLine="567"/>
        <w:jc w:val="both"/>
        <w:rPr>
          <w:sz w:val="24"/>
          <w:szCs w:val="24"/>
          <w:lang w:val="tr-TR"/>
        </w:rPr>
      </w:pPr>
      <w:r w:rsidRPr="00061B28">
        <w:rPr>
          <w:sz w:val="24"/>
          <w:szCs w:val="24"/>
          <w:lang w:val="tr-TR"/>
        </w:rPr>
        <w:tab/>
        <w:t xml:space="preserve">Genel kurulca fesih kararı verildiğinde, derneğin para, mal ve haklarının tasfiyesi son yönetim </w:t>
      </w:r>
      <w:r w:rsidRPr="00061B28">
        <w:rPr>
          <w:sz w:val="24"/>
          <w:szCs w:val="24"/>
          <w:lang w:val="tr-TR"/>
        </w:rPr>
        <w:tab/>
        <w:t xml:space="preserve">kurulu üyelerinden oluşan tasfiye kurulunca yapılır. Bu işlemlere, feshe ilişkin genel kurul </w:t>
      </w:r>
      <w:r w:rsidRPr="00061B28">
        <w:rPr>
          <w:sz w:val="24"/>
          <w:szCs w:val="24"/>
          <w:lang w:val="tr-TR"/>
        </w:rPr>
        <w:tab/>
        <w:t xml:space="preserve">kararının alındığı veya kendiliğinden sona erme halinin kesinleştiği tarihten itibaren başlanır. </w:t>
      </w:r>
      <w:r w:rsidRPr="00061B28">
        <w:rPr>
          <w:sz w:val="24"/>
          <w:szCs w:val="24"/>
          <w:lang w:val="tr-TR"/>
        </w:rPr>
        <w:tab/>
        <w:t xml:space="preserve">Tasfiye süresi içinde bütün işlemlerde dernek adında "Tasfiye Halinde Altınoluk Tarihi  </w:t>
      </w:r>
      <w:r w:rsidRPr="00061B28">
        <w:rPr>
          <w:sz w:val="24"/>
          <w:szCs w:val="24"/>
          <w:lang w:val="tr-TR"/>
        </w:rPr>
        <w:tab/>
        <w:t>Antandros Şehrini Kurtarma, Koruma ve Yaşatma Derneği" ibaresi kullanılır.</w:t>
      </w:r>
    </w:p>
    <w:p w:rsidR="00D37332" w:rsidRPr="00061B28" w:rsidRDefault="00D37332" w:rsidP="00061B28">
      <w:pPr>
        <w:spacing w:line="276" w:lineRule="auto"/>
        <w:ind w:right="-6" w:firstLine="567"/>
        <w:jc w:val="both"/>
        <w:rPr>
          <w:sz w:val="24"/>
          <w:szCs w:val="24"/>
          <w:lang w:val="tr-TR"/>
        </w:rPr>
      </w:pPr>
    </w:p>
    <w:p w:rsidR="00B60972" w:rsidRDefault="00B60972" w:rsidP="00061B28">
      <w:pPr>
        <w:spacing w:line="276" w:lineRule="auto"/>
        <w:ind w:right="-6" w:firstLine="567"/>
        <w:jc w:val="both"/>
        <w:rPr>
          <w:sz w:val="24"/>
          <w:szCs w:val="24"/>
          <w:lang w:val="tr-TR"/>
        </w:rPr>
      </w:pPr>
      <w:r w:rsidRPr="00061B28">
        <w:rPr>
          <w:sz w:val="24"/>
          <w:szCs w:val="24"/>
          <w:lang w:val="tr-TR"/>
        </w:rPr>
        <w:tab/>
        <w:t xml:space="preserve">Tasfiye kurulu, mevzuata uygun olarak derneğin para, mal ve haklarının tasfiyesi işlemlerini </w:t>
      </w:r>
      <w:r w:rsidRPr="00061B28">
        <w:rPr>
          <w:sz w:val="24"/>
          <w:szCs w:val="24"/>
          <w:lang w:val="tr-TR"/>
        </w:rPr>
        <w:tab/>
        <w:t xml:space="preserve">baştan sonuna kadar tamamlamakla görevli ve yetkilidir. Bu kurul, önce derneğin hesaplarını </w:t>
      </w:r>
      <w:r w:rsidRPr="00061B28">
        <w:rPr>
          <w:sz w:val="24"/>
          <w:szCs w:val="24"/>
          <w:lang w:val="tr-TR"/>
        </w:rPr>
        <w:tab/>
        <w:t xml:space="preserve">inceler. İnceleme esnasında derneğe ait defterler, alındı belgeleri, harcama belgeleri, tapu ve </w:t>
      </w:r>
      <w:r w:rsidRPr="00061B28">
        <w:rPr>
          <w:sz w:val="24"/>
          <w:szCs w:val="24"/>
          <w:lang w:val="tr-TR"/>
        </w:rPr>
        <w:tab/>
        <w:t xml:space="preserve">banka kayıtları ile diğer belgelerinin tespiti yapılarak varlık ve yükümlülükleri bir tutanağa </w:t>
      </w:r>
      <w:r w:rsidRPr="00061B28">
        <w:rPr>
          <w:sz w:val="24"/>
          <w:szCs w:val="24"/>
          <w:lang w:val="tr-TR"/>
        </w:rPr>
        <w:tab/>
        <w:t xml:space="preserve">bağlanır. Tasfiye işlemeleri sırasında derneğin alacaklılarına çağrıda bulunulur ve varsa </w:t>
      </w:r>
      <w:r w:rsidRPr="00061B28">
        <w:rPr>
          <w:sz w:val="24"/>
          <w:szCs w:val="24"/>
          <w:lang w:val="tr-TR"/>
        </w:rPr>
        <w:tab/>
        <w:t xml:space="preserve">malları paraya çevrilerek alacaklılara ödenir. Derneğin alacaklı olması durumunda alacaklar </w:t>
      </w:r>
      <w:r w:rsidRPr="00061B28">
        <w:rPr>
          <w:sz w:val="24"/>
          <w:szCs w:val="24"/>
          <w:lang w:val="tr-TR"/>
        </w:rPr>
        <w:tab/>
        <w:t xml:space="preserve">tahsil edilir. </w:t>
      </w:r>
    </w:p>
    <w:p w:rsidR="001A61DD" w:rsidRPr="00061B28" w:rsidRDefault="001A61DD" w:rsidP="00061B28">
      <w:pPr>
        <w:spacing w:line="276" w:lineRule="auto"/>
        <w:ind w:right="-6" w:firstLine="567"/>
        <w:jc w:val="both"/>
        <w:rPr>
          <w:sz w:val="24"/>
          <w:szCs w:val="24"/>
          <w:lang w:val="tr-TR"/>
        </w:rPr>
      </w:pPr>
    </w:p>
    <w:p w:rsidR="00207A3D" w:rsidRDefault="00B60972" w:rsidP="00061B28">
      <w:pPr>
        <w:spacing w:line="276" w:lineRule="auto"/>
        <w:ind w:right="-6" w:firstLine="567"/>
        <w:jc w:val="both"/>
        <w:rPr>
          <w:sz w:val="24"/>
          <w:szCs w:val="24"/>
          <w:lang w:val="tr-TR"/>
        </w:rPr>
      </w:pPr>
      <w:r w:rsidRPr="00061B28">
        <w:rPr>
          <w:sz w:val="24"/>
          <w:szCs w:val="24"/>
          <w:lang w:val="tr-TR"/>
        </w:rPr>
        <w:tab/>
        <w:t>Tasfiyeye ilişkin tüm işlemler tasfiye tutanağında gösterilir ve tasfiye işlemleri, mülki idare</w:t>
      </w:r>
    </w:p>
    <w:p w:rsidR="00B60972" w:rsidRPr="00061B28" w:rsidRDefault="00B60972" w:rsidP="00061B28">
      <w:pPr>
        <w:spacing w:line="276" w:lineRule="auto"/>
        <w:ind w:right="-6" w:firstLine="567"/>
        <w:jc w:val="both"/>
        <w:rPr>
          <w:sz w:val="24"/>
          <w:szCs w:val="24"/>
          <w:lang w:val="tr-TR"/>
        </w:rPr>
      </w:pPr>
      <w:r w:rsidRPr="00061B28">
        <w:rPr>
          <w:sz w:val="24"/>
          <w:szCs w:val="24"/>
          <w:lang w:val="tr-TR"/>
        </w:rPr>
        <w:tab/>
      </w:r>
      <w:r w:rsidR="00207A3D">
        <w:rPr>
          <w:sz w:val="24"/>
          <w:szCs w:val="24"/>
          <w:lang w:val="tr-TR"/>
        </w:rPr>
        <w:t>a</w:t>
      </w:r>
      <w:r w:rsidRPr="00061B28">
        <w:rPr>
          <w:sz w:val="24"/>
          <w:szCs w:val="24"/>
          <w:lang w:val="tr-TR"/>
        </w:rPr>
        <w:t>mirliklerince haklı bir nedene dayanılarak verilen ek süreler hariç üç ay içinde tamamlanır.</w:t>
      </w:r>
    </w:p>
    <w:p w:rsidR="00B60972" w:rsidRDefault="00B60972" w:rsidP="00061B28">
      <w:pPr>
        <w:spacing w:line="276" w:lineRule="auto"/>
        <w:ind w:right="-6" w:firstLine="567"/>
        <w:jc w:val="both"/>
        <w:rPr>
          <w:sz w:val="24"/>
          <w:szCs w:val="24"/>
          <w:lang w:val="tr-TR"/>
        </w:rPr>
      </w:pPr>
      <w:r w:rsidRPr="00061B28">
        <w:rPr>
          <w:sz w:val="24"/>
          <w:szCs w:val="24"/>
          <w:lang w:val="tr-TR"/>
        </w:rPr>
        <w:tab/>
        <w:t xml:space="preserve">Derneğin para, mal ve haklarının tasfiye ve intikal işlemlerinin tamamlanmasını müteakip </w:t>
      </w:r>
      <w:r w:rsidRPr="00061B28">
        <w:rPr>
          <w:sz w:val="24"/>
          <w:szCs w:val="24"/>
          <w:lang w:val="tr-TR"/>
        </w:rPr>
        <w:tab/>
        <w:t xml:space="preserve">tasfiye kurulu tarafından durumun yedi gün içinde bir yazı ile dernek merkezinin bulunduğu </w:t>
      </w:r>
      <w:r w:rsidRPr="00061B28">
        <w:rPr>
          <w:sz w:val="24"/>
          <w:szCs w:val="24"/>
          <w:lang w:val="tr-TR"/>
        </w:rPr>
        <w:lastRenderedPageBreak/>
        <w:tab/>
        <w:t xml:space="preserve">yerin </w:t>
      </w:r>
      <w:r w:rsidRPr="00061B28">
        <w:rPr>
          <w:sz w:val="24"/>
          <w:szCs w:val="24"/>
          <w:lang w:val="tr-TR"/>
        </w:rPr>
        <w:tab/>
        <w:t xml:space="preserve">mülki idare amirliğine bildirilmesi ve bu yazıya tasfiye tutanağının da eklenmesi </w:t>
      </w:r>
      <w:r w:rsidRPr="00061B28">
        <w:rPr>
          <w:sz w:val="24"/>
          <w:szCs w:val="24"/>
          <w:lang w:val="tr-TR"/>
        </w:rPr>
        <w:tab/>
        <w:t>zorunludur.</w:t>
      </w:r>
    </w:p>
    <w:p w:rsidR="001A61DD" w:rsidRPr="00061B28" w:rsidRDefault="001A61DD" w:rsidP="00061B28">
      <w:pPr>
        <w:spacing w:line="276" w:lineRule="auto"/>
        <w:ind w:right="-6" w:firstLine="567"/>
        <w:jc w:val="both"/>
        <w:rPr>
          <w:sz w:val="24"/>
          <w:szCs w:val="24"/>
          <w:lang w:val="tr-TR"/>
        </w:rPr>
      </w:pPr>
    </w:p>
    <w:p w:rsidR="00B60972" w:rsidRPr="00061B28" w:rsidRDefault="00B60972" w:rsidP="00061B28">
      <w:pPr>
        <w:spacing w:line="276" w:lineRule="auto"/>
        <w:jc w:val="both"/>
        <w:rPr>
          <w:sz w:val="24"/>
          <w:szCs w:val="24"/>
          <w:lang w:val="tr-TR"/>
        </w:rPr>
      </w:pPr>
      <w:r w:rsidRPr="00061B28">
        <w:rPr>
          <w:sz w:val="24"/>
          <w:szCs w:val="24"/>
          <w:lang w:val="tr-TR"/>
        </w:rPr>
        <w:tab/>
        <w:t xml:space="preserve">Derneğin defter ve belgelerini tasfiye kurulu sıfatıyla son yönetim kurulu üyeleri saklamakla </w:t>
      </w:r>
      <w:r w:rsidRPr="00061B28">
        <w:rPr>
          <w:sz w:val="24"/>
          <w:szCs w:val="24"/>
          <w:lang w:val="tr-TR"/>
        </w:rPr>
        <w:tab/>
        <w:t xml:space="preserve">görevlidir. Bu görev, bir yönetim kurulu üyesine de verilebilir. Bu defter ve belgelerin </w:t>
      </w:r>
      <w:r w:rsidRPr="00061B28">
        <w:rPr>
          <w:sz w:val="24"/>
          <w:szCs w:val="24"/>
          <w:lang w:val="tr-TR"/>
        </w:rPr>
        <w:tab/>
        <w:t xml:space="preserve">saklanma süresi beş yıldır. </w:t>
      </w:r>
    </w:p>
    <w:p w:rsidR="00B60972" w:rsidRDefault="00B60972" w:rsidP="00061B28">
      <w:pPr>
        <w:spacing w:line="276" w:lineRule="auto"/>
        <w:jc w:val="both"/>
        <w:rPr>
          <w:b/>
          <w:bCs/>
          <w:sz w:val="24"/>
          <w:szCs w:val="24"/>
          <w:lang w:val="tr-TR"/>
        </w:rPr>
      </w:pPr>
    </w:p>
    <w:p w:rsidR="00B60972" w:rsidRPr="00061B28" w:rsidRDefault="00B60972" w:rsidP="00061B28">
      <w:pPr>
        <w:spacing w:line="276" w:lineRule="auto"/>
        <w:rPr>
          <w:b/>
          <w:bCs/>
          <w:sz w:val="24"/>
          <w:szCs w:val="24"/>
          <w:lang w:val="tr-TR"/>
        </w:rPr>
      </w:pPr>
      <w:r w:rsidRPr="00061B28">
        <w:rPr>
          <w:b/>
          <w:bCs/>
          <w:sz w:val="24"/>
          <w:szCs w:val="24"/>
          <w:lang w:val="tr-TR"/>
        </w:rPr>
        <w:t xml:space="preserve">GEÇİCİ MADDELER </w:t>
      </w:r>
    </w:p>
    <w:p w:rsidR="00B60972" w:rsidRPr="00061B28" w:rsidRDefault="00B60972" w:rsidP="00061B28">
      <w:pPr>
        <w:spacing w:line="276" w:lineRule="auto"/>
        <w:rPr>
          <w:sz w:val="24"/>
          <w:szCs w:val="24"/>
          <w:lang w:val="tr-TR"/>
        </w:rPr>
      </w:pPr>
      <w:r w:rsidRPr="00061B28">
        <w:rPr>
          <w:b/>
          <w:bCs/>
          <w:sz w:val="24"/>
          <w:szCs w:val="24"/>
          <w:lang w:val="tr-TR"/>
        </w:rPr>
        <w:t xml:space="preserve">Madde 1:  </w:t>
      </w:r>
      <w:r w:rsidRPr="00061B28">
        <w:rPr>
          <w:sz w:val="24"/>
          <w:szCs w:val="24"/>
          <w:lang w:val="tr-TR"/>
        </w:rPr>
        <w:t>Derneğin mevcut yönetim kurulu üyeleri aşağıda belirtilmiştir:</w:t>
      </w:r>
    </w:p>
    <w:p w:rsidR="00B60972" w:rsidRPr="00061B28" w:rsidRDefault="00B60972" w:rsidP="00061B28">
      <w:pPr>
        <w:spacing w:line="276" w:lineRule="auto"/>
        <w:rPr>
          <w:sz w:val="24"/>
          <w:szCs w:val="24"/>
          <w:lang w:val="tr-TR"/>
        </w:rPr>
      </w:pPr>
    </w:p>
    <w:p w:rsidR="00B60972" w:rsidRPr="00061B28" w:rsidRDefault="00B60972" w:rsidP="00061B28">
      <w:pPr>
        <w:spacing w:line="276" w:lineRule="auto"/>
        <w:jc w:val="both"/>
        <w:rPr>
          <w:sz w:val="24"/>
          <w:szCs w:val="24"/>
          <w:u w:val="single"/>
          <w:lang w:val="tr-TR"/>
        </w:rPr>
      </w:pPr>
      <w:r w:rsidRPr="00061B28">
        <w:rPr>
          <w:sz w:val="24"/>
          <w:szCs w:val="24"/>
          <w:lang w:val="tr-TR"/>
        </w:rPr>
        <w:t xml:space="preserve">               </w:t>
      </w:r>
      <w:r w:rsidRPr="00061B28">
        <w:rPr>
          <w:sz w:val="24"/>
          <w:szCs w:val="24"/>
          <w:u w:val="single"/>
          <w:lang w:val="tr-TR"/>
        </w:rPr>
        <w:t>Adı ve Soyadı                        :</w:t>
      </w:r>
      <w:r w:rsidRPr="00061B28">
        <w:rPr>
          <w:sz w:val="24"/>
          <w:szCs w:val="24"/>
          <w:lang w:val="tr-TR"/>
        </w:rPr>
        <w:t xml:space="preserve">                   </w:t>
      </w:r>
      <w:r w:rsidRPr="00061B28">
        <w:rPr>
          <w:sz w:val="24"/>
          <w:szCs w:val="24"/>
          <w:u w:val="single"/>
          <w:lang w:val="tr-TR"/>
        </w:rPr>
        <w:t>Görev Unvanı         :</w:t>
      </w:r>
    </w:p>
    <w:p w:rsidR="00B60972" w:rsidRPr="00061B28" w:rsidRDefault="00B60972" w:rsidP="00061B28">
      <w:pPr>
        <w:spacing w:line="276" w:lineRule="auto"/>
        <w:jc w:val="both"/>
        <w:rPr>
          <w:sz w:val="24"/>
          <w:szCs w:val="24"/>
          <w:lang w:val="tr-TR"/>
        </w:rPr>
      </w:pPr>
      <w:r w:rsidRPr="00061B28">
        <w:rPr>
          <w:sz w:val="24"/>
          <w:szCs w:val="24"/>
          <w:lang w:val="tr-TR"/>
        </w:rPr>
        <w:t xml:space="preserve">               </w:t>
      </w:r>
      <w:r w:rsidR="00442BFA" w:rsidRPr="00061B28">
        <w:rPr>
          <w:sz w:val="24"/>
          <w:szCs w:val="24"/>
          <w:lang w:val="tr-TR"/>
        </w:rPr>
        <w:t xml:space="preserve">Zekiye Gülçin CÖMERT </w:t>
      </w:r>
      <w:r w:rsidR="00442BFA">
        <w:rPr>
          <w:sz w:val="24"/>
          <w:szCs w:val="24"/>
          <w:lang w:val="tr-TR"/>
        </w:rPr>
        <w:t xml:space="preserve">                         </w:t>
      </w:r>
      <w:r w:rsidRPr="00061B28">
        <w:rPr>
          <w:sz w:val="24"/>
          <w:szCs w:val="24"/>
          <w:lang w:val="tr-TR"/>
        </w:rPr>
        <w:t>Yönetim Kurulu Başkanı</w:t>
      </w:r>
    </w:p>
    <w:p w:rsidR="00B60972" w:rsidRPr="00061B28" w:rsidRDefault="00B60972" w:rsidP="00061B28">
      <w:pPr>
        <w:spacing w:line="276" w:lineRule="auto"/>
        <w:jc w:val="both"/>
        <w:rPr>
          <w:sz w:val="24"/>
          <w:szCs w:val="24"/>
          <w:lang w:val="tr-TR"/>
        </w:rPr>
      </w:pPr>
      <w:r w:rsidRPr="00061B28">
        <w:rPr>
          <w:sz w:val="24"/>
          <w:szCs w:val="24"/>
          <w:lang w:val="tr-TR"/>
        </w:rPr>
        <w:t xml:space="preserve">               </w:t>
      </w:r>
      <w:r w:rsidR="00EB2758">
        <w:rPr>
          <w:sz w:val="24"/>
          <w:szCs w:val="24"/>
          <w:lang w:val="tr-TR"/>
        </w:rPr>
        <w:t xml:space="preserve">Müzeyyen Leyla YELTİN                         </w:t>
      </w:r>
      <w:r w:rsidRPr="00061B28">
        <w:rPr>
          <w:sz w:val="24"/>
          <w:szCs w:val="24"/>
          <w:lang w:val="tr-TR"/>
        </w:rPr>
        <w:t>Yönetim Kurulu Başkan Yardımcısı</w:t>
      </w:r>
      <w:r w:rsidR="00C14D59">
        <w:rPr>
          <w:sz w:val="24"/>
          <w:szCs w:val="24"/>
          <w:lang w:val="tr-TR"/>
        </w:rPr>
        <w:t xml:space="preserve">         </w:t>
      </w:r>
    </w:p>
    <w:p w:rsidR="00B60972" w:rsidRDefault="00B60972" w:rsidP="00061B28">
      <w:pPr>
        <w:spacing w:line="276" w:lineRule="auto"/>
        <w:jc w:val="both"/>
        <w:rPr>
          <w:sz w:val="24"/>
          <w:szCs w:val="24"/>
          <w:lang w:val="tr-TR"/>
        </w:rPr>
      </w:pPr>
      <w:r w:rsidRPr="00061B28">
        <w:rPr>
          <w:sz w:val="24"/>
          <w:szCs w:val="24"/>
          <w:lang w:val="tr-TR"/>
        </w:rPr>
        <w:t xml:space="preserve">               </w:t>
      </w:r>
      <w:r w:rsidR="00EB2758">
        <w:rPr>
          <w:sz w:val="24"/>
          <w:szCs w:val="24"/>
          <w:lang w:val="tr-TR"/>
        </w:rPr>
        <w:t>Şöhret OELKER</w:t>
      </w:r>
      <w:bookmarkStart w:id="0" w:name="_GoBack"/>
      <w:bookmarkEnd w:id="0"/>
      <w:r w:rsidR="00EB2758">
        <w:rPr>
          <w:sz w:val="24"/>
          <w:szCs w:val="24"/>
          <w:lang w:val="tr-TR"/>
        </w:rPr>
        <w:t xml:space="preserve">                                        </w:t>
      </w:r>
      <w:r w:rsidRPr="00061B28">
        <w:rPr>
          <w:sz w:val="24"/>
          <w:szCs w:val="24"/>
          <w:lang w:val="tr-TR"/>
        </w:rPr>
        <w:t>Yönetim Kurulu Muhasip Üye</w:t>
      </w:r>
      <w:r w:rsidR="00C14D59">
        <w:rPr>
          <w:sz w:val="24"/>
          <w:szCs w:val="24"/>
          <w:lang w:val="tr-TR"/>
        </w:rPr>
        <w:tab/>
        <w:t xml:space="preserve"> </w:t>
      </w:r>
    </w:p>
    <w:p w:rsidR="00C14D59" w:rsidRPr="00061B28" w:rsidRDefault="00C14D59" w:rsidP="00C14D59">
      <w:pPr>
        <w:spacing w:line="276" w:lineRule="auto"/>
        <w:ind w:left="720"/>
        <w:jc w:val="both"/>
        <w:rPr>
          <w:sz w:val="24"/>
          <w:szCs w:val="24"/>
          <w:lang w:val="tr-TR"/>
        </w:rPr>
      </w:pPr>
      <w:r>
        <w:rPr>
          <w:sz w:val="24"/>
          <w:szCs w:val="24"/>
          <w:lang w:val="tr-TR"/>
        </w:rPr>
        <w:t xml:space="preserve">   </w:t>
      </w:r>
      <w:r w:rsidR="005C4049">
        <w:rPr>
          <w:sz w:val="24"/>
          <w:szCs w:val="24"/>
          <w:lang w:val="tr-TR"/>
        </w:rPr>
        <w:t xml:space="preserve">Serhan KERESTECİOĞLU                      </w:t>
      </w:r>
      <w:r>
        <w:rPr>
          <w:sz w:val="24"/>
          <w:szCs w:val="24"/>
          <w:lang w:val="tr-TR"/>
        </w:rPr>
        <w:t>Yönetim Kurulu Asil Üye</w:t>
      </w:r>
    </w:p>
    <w:p w:rsidR="00B60972" w:rsidRPr="00061B28" w:rsidRDefault="00EE3219" w:rsidP="00061B28">
      <w:pPr>
        <w:spacing w:line="276" w:lineRule="auto"/>
        <w:jc w:val="both"/>
        <w:rPr>
          <w:sz w:val="24"/>
          <w:szCs w:val="24"/>
          <w:lang w:val="tr-TR"/>
        </w:rPr>
      </w:pPr>
      <w:r>
        <w:rPr>
          <w:sz w:val="24"/>
          <w:szCs w:val="24"/>
          <w:lang w:val="tr-TR"/>
        </w:rPr>
        <w:t xml:space="preserve">               </w:t>
      </w:r>
      <w:r w:rsidR="00EB2758">
        <w:rPr>
          <w:sz w:val="24"/>
          <w:szCs w:val="24"/>
          <w:lang w:val="tr-TR"/>
        </w:rPr>
        <w:t xml:space="preserve">Abdullah SOYKAN                                   </w:t>
      </w:r>
      <w:r w:rsidR="00005D95">
        <w:rPr>
          <w:sz w:val="24"/>
          <w:szCs w:val="24"/>
          <w:lang w:val="tr-TR"/>
        </w:rPr>
        <w:t>Yönetim Kurulu Asil</w:t>
      </w:r>
      <w:r w:rsidR="00B60972" w:rsidRPr="00061B28">
        <w:rPr>
          <w:sz w:val="24"/>
          <w:szCs w:val="24"/>
          <w:lang w:val="tr-TR"/>
        </w:rPr>
        <w:t xml:space="preserve"> Üye</w:t>
      </w:r>
    </w:p>
    <w:p w:rsidR="00C14D59" w:rsidRPr="00061B28" w:rsidRDefault="00B60972" w:rsidP="00C14D59">
      <w:pPr>
        <w:spacing w:line="276" w:lineRule="auto"/>
        <w:jc w:val="both"/>
        <w:rPr>
          <w:sz w:val="24"/>
          <w:szCs w:val="24"/>
          <w:lang w:val="tr-TR"/>
        </w:rPr>
      </w:pPr>
      <w:r w:rsidRPr="00061B28">
        <w:rPr>
          <w:sz w:val="24"/>
          <w:szCs w:val="24"/>
          <w:lang w:val="tr-TR"/>
        </w:rPr>
        <w:t xml:space="preserve">               </w:t>
      </w:r>
      <w:r w:rsidR="00EB2758">
        <w:rPr>
          <w:sz w:val="24"/>
          <w:szCs w:val="24"/>
          <w:lang w:val="tr-TR"/>
        </w:rPr>
        <w:t xml:space="preserve">İsmail Serdal DEMİR                                </w:t>
      </w:r>
      <w:r w:rsidR="00C14D59">
        <w:rPr>
          <w:sz w:val="24"/>
          <w:szCs w:val="24"/>
          <w:lang w:val="tr-TR"/>
        </w:rPr>
        <w:t>Yönetim Kurulu Asil</w:t>
      </w:r>
      <w:r w:rsidR="00C14D59" w:rsidRPr="00061B28">
        <w:rPr>
          <w:sz w:val="24"/>
          <w:szCs w:val="24"/>
          <w:lang w:val="tr-TR"/>
        </w:rPr>
        <w:t xml:space="preserve"> Üye</w:t>
      </w:r>
    </w:p>
    <w:p w:rsidR="00C14D59" w:rsidRPr="00061B28" w:rsidRDefault="00A20C3F" w:rsidP="00C14D59">
      <w:pPr>
        <w:spacing w:line="276" w:lineRule="auto"/>
        <w:jc w:val="both"/>
        <w:rPr>
          <w:sz w:val="24"/>
          <w:szCs w:val="24"/>
          <w:lang w:val="tr-TR"/>
        </w:rPr>
      </w:pPr>
      <w:r>
        <w:rPr>
          <w:sz w:val="24"/>
          <w:szCs w:val="24"/>
          <w:lang w:val="tr-TR"/>
        </w:rPr>
        <w:t xml:space="preserve"> </w:t>
      </w:r>
      <w:r w:rsidR="00C14D59">
        <w:rPr>
          <w:sz w:val="24"/>
          <w:szCs w:val="24"/>
          <w:lang w:val="tr-TR"/>
        </w:rPr>
        <w:tab/>
        <w:t xml:space="preserve"> </w:t>
      </w:r>
      <w:r>
        <w:rPr>
          <w:sz w:val="24"/>
          <w:szCs w:val="24"/>
          <w:lang w:val="tr-TR"/>
        </w:rPr>
        <w:t xml:space="preserve">  </w:t>
      </w:r>
      <w:r w:rsidR="00442BFA">
        <w:rPr>
          <w:sz w:val="24"/>
          <w:szCs w:val="24"/>
          <w:lang w:val="tr-TR"/>
        </w:rPr>
        <w:t>Serap DOSTAL</w:t>
      </w:r>
      <w:r w:rsidR="00C14D59">
        <w:rPr>
          <w:sz w:val="24"/>
          <w:szCs w:val="24"/>
          <w:lang w:val="tr-TR"/>
        </w:rPr>
        <w:tab/>
      </w:r>
      <w:r w:rsidR="00C14D59">
        <w:rPr>
          <w:sz w:val="24"/>
          <w:szCs w:val="24"/>
          <w:lang w:val="tr-TR"/>
        </w:rPr>
        <w:tab/>
      </w:r>
      <w:r w:rsidR="00C14D59">
        <w:rPr>
          <w:sz w:val="24"/>
          <w:szCs w:val="24"/>
          <w:lang w:val="tr-TR"/>
        </w:rPr>
        <w:tab/>
        <w:t xml:space="preserve">          Yönetim Kurulu Asil</w:t>
      </w:r>
      <w:r w:rsidR="00C14D59" w:rsidRPr="00061B28">
        <w:rPr>
          <w:sz w:val="24"/>
          <w:szCs w:val="24"/>
          <w:lang w:val="tr-TR"/>
        </w:rPr>
        <w:t xml:space="preserve"> Üye</w:t>
      </w:r>
    </w:p>
    <w:p w:rsidR="00A20C3F" w:rsidRDefault="005C4049" w:rsidP="00A20C3F">
      <w:pPr>
        <w:spacing w:line="276" w:lineRule="auto"/>
        <w:ind w:left="720"/>
        <w:jc w:val="both"/>
        <w:rPr>
          <w:sz w:val="24"/>
          <w:szCs w:val="24"/>
          <w:lang w:val="tr-TR"/>
        </w:rPr>
      </w:pPr>
      <w:r>
        <w:rPr>
          <w:sz w:val="24"/>
          <w:szCs w:val="24"/>
          <w:lang w:val="tr-TR"/>
        </w:rPr>
        <w:t xml:space="preserve">   </w:t>
      </w:r>
    </w:p>
    <w:p w:rsidR="00B60972" w:rsidRPr="00061B28" w:rsidRDefault="00A20C3F" w:rsidP="00A20C3F">
      <w:pPr>
        <w:spacing w:line="276" w:lineRule="auto"/>
        <w:ind w:firstLine="720"/>
        <w:jc w:val="both"/>
        <w:rPr>
          <w:sz w:val="24"/>
          <w:szCs w:val="24"/>
          <w:lang w:val="tr-TR"/>
        </w:rPr>
      </w:pPr>
      <w:r>
        <w:rPr>
          <w:sz w:val="24"/>
          <w:szCs w:val="24"/>
          <w:lang w:val="tr-TR"/>
        </w:rPr>
        <w:t xml:space="preserve">   </w:t>
      </w:r>
    </w:p>
    <w:p w:rsidR="00B60972" w:rsidRPr="00061B28" w:rsidRDefault="00B60972" w:rsidP="00061B28">
      <w:pPr>
        <w:spacing w:line="276" w:lineRule="auto"/>
        <w:rPr>
          <w:sz w:val="24"/>
          <w:szCs w:val="24"/>
          <w:lang w:val="tr-TR"/>
        </w:rPr>
      </w:pPr>
    </w:p>
    <w:p w:rsidR="00B60972" w:rsidRPr="00061B28" w:rsidRDefault="00B60972" w:rsidP="00061B28">
      <w:pPr>
        <w:spacing w:line="276" w:lineRule="auto"/>
        <w:rPr>
          <w:b/>
          <w:bCs/>
          <w:sz w:val="24"/>
          <w:szCs w:val="24"/>
          <w:lang w:val="tr-TR"/>
        </w:rPr>
      </w:pPr>
      <w:r w:rsidRPr="00061B28">
        <w:rPr>
          <w:b/>
          <w:bCs/>
          <w:sz w:val="24"/>
          <w:szCs w:val="24"/>
          <w:lang w:val="tr-TR"/>
        </w:rPr>
        <w:t>Bu tüzük 18 (onsekiz) madde ve 1 (bir) geçici maddeden ibarettir.</w:t>
      </w:r>
    </w:p>
    <w:p w:rsidR="00B60972" w:rsidRPr="00061B28" w:rsidRDefault="00B60972" w:rsidP="00061B28">
      <w:pPr>
        <w:spacing w:line="276" w:lineRule="auto"/>
        <w:rPr>
          <w:sz w:val="24"/>
          <w:szCs w:val="24"/>
          <w:lang w:val="tr-TR"/>
        </w:rPr>
      </w:pPr>
    </w:p>
    <w:p w:rsidR="00B60972" w:rsidRPr="00061B28" w:rsidRDefault="00B60972" w:rsidP="00061B28">
      <w:pPr>
        <w:spacing w:line="276" w:lineRule="auto"/>
        <w:rPr>
          <w:sz w:val="24"/>
          <w:szCs w:val="24"/>
          <w:lang w:val="tr-TR"/>
        </w:rPr>
      </w:pPr>
    </w:p>
    <w:sectPr w:rsidR="00B60972" w:rsidRPr="00061B28" w:rsidSect="008C3350">
      <w:footerReference w:type="default" r:id="rId8"/>
      <w:footnotePr>
        <w:pos w:val="beneathText"/>
      </w:footnotePr>
      <w:pgSz w:w="12240" w:h="15840"/>
      <w:pgMar w:top="993" w:right="1041" w:bottom="568" w:left="1418" w:header="708"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0E5" w:rsidRDefault="006D40E5" w:rsidP="005B243D">
      <w:r>
        <w:separator/>
      </w:r>
    </w:p>
  </w:endnote>
  <w:endnote w:type="continuationSeparator" w:id="1">
    <w:p w:rsidR="006D40E5" w:rsidRDefault="006D40E5" w:rsidP="005B2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6831"/>
      <w:docPartObj>
        <w:docPartGallery w:val="Page Numbers (Bottom of Page)"/>
        <w:docPartUnique/>
      </w:docPartObj>
    </w:sdtPr>
    <w:sdtContent>
      <w:p w:rsidR="00BD2DF7" w:rsidRDefault="00363221">
        <w:pPr>
          <w:pStyle w:val="Altbilgi"/>
          <w:jc w:val="right"/>
        </w:pPr>
        <w:r>
          <w:rPr>
            <w:noProof/>
          </w:rPr>
          <w:fldChar w:fldCharType="begin"/>
        </w:r>
        <w:r w:rsidR="00747E84">
          <w:rPr>
            <w:noProof/>
          </w:rPr>
          <w:instrText xml:space="preserve"> PAGE   \* MERGEFORMAT </w:instrText>
        </w:r>
        <w:r>
          <w:rPr>
            <w:noProof/>
          </w:rPr>
          <w:fldChar w:fldCharType="separate"/>
        </w:r>
        <w:r w:rsidR="00EB2758">
          <w:rPr>
            <w:noProof/>
          </w:rPr>
          <w:t>11</w:t>
        </w:r>
        <w:r>
          <w:rPr>
            <w:noProof/>
          </w:rPr>
          <w:fldChar w:fldCharType="end"/>
        </w:r>
      </w:p>
    </w:sdtContent>
  </w:sdt>
  <w:p w:rsidR="00EC37E3" w:rsidRDefault="00EC37E3">
    <w:pPr>
      <w:pStyle w:val="Altbilgi"/>
    </w:pPr>
  </w:p>
  <w:p w:rsidR="00433F6C" w:rsidRDefault="00433F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0E5" w:rsidRDefault="006D40E5" w:rsidP="005B243D">
      <w:r>
        <w:separator/>
      </w:r>
    </w:p>
  </w:footnote>
  <w:footnote w:type="continuationSeparator" w:id="1">
    <w:p w:rsidR="006D40E5" w:rsidRDefault="006D40E5" w:rsidP="005B2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Letter"/>
      <w:lvlText w:val="%1)"/>
      <w:lvlJc w:val="left"/>
      <w:pPr>
        <w:tabs>
          <w:tab w:val="num" w:pos="1080"/>
        </w:tabs>
        <w:ind w:left="1080" w:hanging="360"/>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lowerLetter"/>
      <w:lvlText w:val="%1)"/>
      <w:lvlJc w:val="left"/>
      <w:pPr>
        <w:tabs>
          <w:tab w:val="num" w:pos="1080"/>
        </w:tabs>
        <w:ind w:left="1080" w:hanging="360"/>
      </w:pPr>
    </w:lvl>
  </w:abstractNum>
  <w:abstractNum w:abstractNumId="3">
    <w:nsid w:val="00000004"/>
    <w:multiLevelType w:val="singleLevel"/>
    <w:tmpl w:val="00000004"/>
    <w:name w:val="WW8Num4"/>
    <w:lvl w:ilvl="0">
      <w:start w:val="1"/>
      <w:numFmt w:val="lowerLetter"/>
      <w:lvlText w:val="%1)"/>
      <w:lvlJc w:val="left"/>
      <w:pPr>
        <w:tabs>
          <w:tab w:val="num" w:pos="1080"/>
        </w:tabs>
        <w:ind w:left="1080" w:hanging="360"/>
      </w:pPr>
    </w:lvl>
  </w:abstractNum>
  <w:abstractNum w:abstractNumId="4">
    <w:nsid w:val="00000005"/>
    <w:multiLevelType w:val="singleLevel"/>
    <w:tmpl w:val="00000005"/>
    <w:name w:val="WW8Num5"/>
    <w:lvl w:ilvl="0">
      <w:start w:val="1"/>
      <w:numFmt w:val="lowerLetter"/>
      <w:lvlText w:val="%1)"/>
      <w:lvlJc w:val="left"/>
      <w:pPr>
        <w:tabs>
          <w:tab w:val="num" w:pos="1080"/>
        </w:tabs>
        <w:ind w:left="1080" w:hanging="360"/>
      </w:pPr>
    </w:lvl>
  </w:abstractNum>
  <w:abstractNum w:abstractNumId="5">
    <w:nsid w:val="00000006"/>
    <w:multiLevelType w:val="singleLevel"/>
    <w:tmpl w:val="00000006"/>
    <w:name w:val="WW8Num6"/>
    <w:lvl w:ilvl="0">
      <w:start w:val="1"/>
      <w:numFmt w:val="lowerLetter"/>
      <w:lvlText w:val="%1)"/>
      <w:lvlJc w:val="left"/>
      <w:pPr>
        <w:tabs>
          <w:tab w:val="num" w:pos="1080"/>
        </w:tabs>
        <w:ind w:left="1080" w:hanging="360"/>
      </w:pPr>
    </w:lvl>
  </w:abstractNum>
  <w:abstractNum w:abstractNumId="6">
    <w:nsid w:val="00000007"/>
    <w:multiLevelType w:val="multilevel"/>
    <w:tmpl w:val="00000007"/>
    <w:name w:val="Outline"/>
    <w:lvl w:ilvl="0">
      <w:start w:val="1"/>
      <w:numFmt w:val="none"/>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FC40208"/>
    <w:multiLevelType w:val="hybridMultilevel"/>
    <w:tmpl w:val="2180A680"/>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nsid w:val="14FC4A95"/>
    <w:multiLevelType w:val="hybridMultilevel"/>
    <w:tmpl w:val="09229E0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6B8448A"/>
    <w:multiLevelType w:val="hybridMultilevel"/>
    <w:tmpl w:val="6F80076A"/>
    <w:lvl w:ilvl="0" w:tplc="E3F48292">
      <w:start w:val="1"/>
      <w:numFmt w:val="lowerLetter"/>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37D515CF"/>
    <w:multiLevelType w:val="hybridMultilevel"/>
    <w:tmpl w:val="C4C0A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B283881"/>
    <w:multiLevelType w:val="singleLevel"/>
    <w:tmpl w:val="00000006"/>
    <w:lvl w:ilvl="0">
      <w:start w:val="1"/>
      <w:numFmt w:val="lowerLetter"/>
      <w:lvlText w:val="%1)"/>
      <w:lvlJc w:val="left"/>
      <w:pPr>
        <w:tabs>
          <w:tab w:val="num" w:pos="1080"/>
        </w:tabs>
        <w:ind w:left="1080" w:hanging="360"/>
      </w:pPr>
    </w:lvl>
  </w:abstractNum>
  <w:abstractNum w:abstractNumId="12">
    <w:nsid w:val="3BEB73F2"/>
    <w:multiLevelType w:val="hybridMultilevel"/>
    <w:tmpl w:val="93DE3F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8C1D6E"/>
    <w:multiLevelType w:val="singleLevel"/>
    <w:tmpl w:val="00000006"/>
    <w:lvl w:ilvl="0">
      <w:start w:val="1"/>
      <w:numFmt w:val="lowerLetter"/>
      <w:lvlText w:val="%1)"/>
      <w:lvlJc w:val="left"/>
      <w:pPr>
        <w:tabs>
          <w:tab w:val="num" w:pos="1080"/>
        </w:tabs>
        <w:ind w:left="1080" w:hanging="360"/>
      </w:pPr>
    </w:lvl>
  </w:abstractNum>
  <w:abstractNum w:abstractNumId="14">
    <w:nsid w:val="77536E41"/>
    <w:multiLevelType w:val="hybridMultilevel"/>
    <w:tmpl w:val="E0A6F0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4"/>
  </w:num>
  <w:num w:numId="10">
    <w:abstractNumId w:val="10"/>
  </w:num>
  <w:num w:numId="11">
    <w:abstractNumId w:val="12"/>
  </w:num>
  <w:num w:numId="12">
    <w:abstractNumId w:val="8"/>
  </w:num>
  <w:num w:numId="13">
    <w:abstractNumId w:val="7"/>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C66255"/>
    <w:rsid w:val="00005D95"/>
    <w:rsid w:val="00036741"/>
    <w:rsid w:val="00044F7A"/>
    <w:rsid w:val="00061B28"/>
    <w:rsid w:val="000F5324"/>
    <w:rsid w:val="00106385"/>
    <w:rsid w:val="001115C5"/>
    <w:rsid w:val="001A61DD"/>
    <w:rsid w:val="00207A3D"/>
    <w:rsid w:val="00210C4B"/>
    <w:rsid w:val="00250CAA"/>
    <w:rsid w:val="00264DD6"/>
    <w:rsid w:val="0026628D"/>
    <w:rsid w:val="002933B0"/>
    <w:rsid w:val="002E3E43"/>
    <w:rsid w:val="002F3673"/>
    <w:rsid w:val="00317DF6"/>
    <w:rsid w:val="0032103D"/>
    <w:rsid w:val="00347EF0"/>
    <w:rsid w:val="00354DBD"/>
    <w:rsid w:val="00363221"/>
    <w:rsid w:val="003B1164"/>
    <w:rsid w:val="003B6CCB"/>
    <w:rsid w:val="00433F6C"/>
    <w:rsid w:val="00442BFA"/>
    <w:rsid w:val="00470BCC"/>
    <w:rsid w:val="00476A87"/>
    <w:rsid w:val="004D06D3"/>
    <w:rsid w:val="004F21B5"/>
    <w:rsid w:val="005004B8"/>
    <w:rsid w:val="00516CF6"/>
    <w:rsid w:val="0055403E"/>
    <w:rsid w:val="00555B01"/>
    <w:rsid w:val="00571C47"/>
    <w:rsid w:val="0058723E"/>
    <w:rsid w:val="005A0D4E"/>
    <w:rsid w:val="005B243D"/>
    <w:rsid w:val="005C4049"/>
    <w:rsid w:val="00610D91"/>
    <w:rsid w:val="00627A38"/>
    <w:rsid w:val="006563C3"/>
    <w:rsid w:val="006907B5"/>
    <w:rsid w:val="00691F9E"/>
    <w:rsid w:val="00696550"/>
    <w:rsid w:val="006C01B1"/>
    <w:rsid w:val="006D40E5"/>
    <w:rsid w:val="006E49A6"/>
    <w:rsid w:val="00747E84"/>
    <w:rsid w:val="00793AC0"/>
    <w:rsid w:val="007C053C"/>
    <w:rsid w:val="0084326D"/>
    <w:rsid w:val="008446E8"/>
    <w:rsid w:val="008C3350"/>
    <w:rsid w:val="008D3178"/>
    <w:rsid w:val="009011D2"/>
    <w:rsid w:val="00907419"/>
    <w:rsid w:val="009441E2"/>
    <w:rsid w:val="00961016"/>
    <w:rsid w:val="009740F5"/>
    <w:rsid w:val="009B1E5B"/>
    <w:rsid w:val="009E5075"/>
    <w:rsid w:val="00A20C3F"/>
    <w:rsid w:val="00A45868"/>
    <w:rsid w:val="00A73414"/>
    <w:rsid w:val="00AA4C28"/>
    <w:rsid w:val="00AC4264"/>
    <w:rsid w:val="00B57ABF"/>
    <w:rsid w:val="00B60972"/>
    <w:rsid w:val="00B873CC"/>
    <w:rsid w:val="00BD0CB5"/>
    <w:rsid w:val="00BD2DF7"/>
    <w:rsid w:val="00BD3A09"/>
    <w:rsid w:val="00C14D59"/>
    <w:rsid w:val="00C66255"/>
    <w:rsid w:val="00C81E29"/>
    <w:rsid w:val="00C86366"/>
    <w:rsid w:val="00C9433A"/>
    <w:rsid w:val="00CB4BAA"/>
    <w:rsid w:val="00D22591"/>
    <w:rsid w:val="00D37332"/>
    <w:rsid w:val="00D41E39"/>
    <w:rsid w:val="00D62C4D"/>
    <w:rsid w:val="00D71070"/>
    <w:rsid w:val="00D83227"/>
    <w:rsid w:val="00D96A03"/>
    <w:rsid w:val="00DA5722"/>
    <w:rsid w:val="00DB2CF4"/>
    <w:rsid w:val="00E26359"/>
    <w:rsid w:val="00E340B8"/>
    <w:rsid w:val="00E721D3"/>
    <w:rsid w:val="00E85304"/>
    <w:rsid w:val="00E905BD"/>
    <w:rsid w:val="00EB2758"/>
    <w:rsid w:val="00EC02B8"/>
    <w:rsid w:val="00EC37E3"/>
    <w:rsid w:val="00EE15FB"/>
    <w:rsid w:val="00EE3219"/>
    <w:rsid w:val="00F045A9"/>
    <w:rsid w:val="00F04D9D"/>
    <w:rsid w:val="00F51FFC"/>
    <w:rsid w:val="00F6514B"/>
    <w:rsid w:val="00F863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43"/>
    <w:pPr>
      <w:suppressAutoHyphens/>
    </w:pPr>
    <w:rPr>
      <w:lang w:val="en-AU" w:eastAsia="ar-SA"/>
    </w:rPr>
  </w:style>
  <w:style w:type="paragraph" w:styleId="Balk2">
    <w:name w:val="heading 2"/>
    <w:basedOn w:val="Balk"/>
    <w:next w:val="GvdeMetni"/>
    <w:qFormat/>
    <w:rsid w:val="002E3E43"/>
    <w:pPr>
      <w:numPr>
        <w:ilvl w:val="1"/>
        <w:numId w:val="7"/>
      </w:numPr>
      <w:outlineLvl w:val="1"/>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2E3E43"/>
  </w:style>
  <w:style w:type="character" w:customStyle="1" w:styleId="WW-Absatz-Standardschriftart">
    <w:name w:val="WW-Absatz-Standardschriftart"/>
    <w:rsid w:val="002E3E43"/>
  </w:style>
  <w:style w:type="character" w:customStyle="1" w:styleId="WW-Absatz-Standardschriftart1">
    <w:name w:val="WW-Absatz-Standardschriftart1"/>
    <w:rsid w:val="002E3E43"/>
  </w:style>
  <w:style w:type="character" w:customStyle="1" w:styleId="WW-Absatz-Standardschriftart11">
    <w:name w:val="WW-Absatz-Standardschriftart11"/>
    <w:rsid w:val="002E3E43"/>
  </w:style>
  <w:style w:type="character" w:customStyle="1" w:styleId="WW-Absatz-Standardschriftart111">
    <w:name w:val="WW-Absatz-Standardschriftart111"/>
    <w:rsid w:val="002E3E43"/>
  </w:style>
  <w:style w:type="character" w:customStyle="1" w:styleId="WW-Absatz-Standardschriftart1111">
    <w:name w:val="WW-Absatz-Standardschriftart1111"/>
    <w:rsid w:val="002E3E43"/>
  </w:style>
  <w:style w:type="character" w:customStyle="1" w:styleId="WW-Absatz-Standardschriftart11111">
    <w:name w:val="WW-Absatz-Standardschriftart11111"/>
    <w:rsid w:val="002E3E43"/>
  </w:style>
  <w:style w:type="character" w:customStyle="1" w:styleId="WW-Absatz-Standardschriftart111111">
    <w:name w:val="WW-Absatz-Standardschriftart111111"/>
    <w:rsid w:val="002E3E43"/>
  </w:style>
  <w:style w:type="character" w:customStyle="1" w:styleId="WW-Absatz-Standardschriftart1111111">
    <w:name w:val="WW-Absatz-Standardschriftart1111111"/>
    <w:rsid w:val="002E3E43"/>
  </w:style>
  <w:style w:type="character" w:customStyle="1" w:styleId="WW-Absatz-Standardschriftart11111111">
    <w:name w:val="WW-Absatz-Standardschriftart11111111"/>
    <w:rsid w:val="002E3E43"/>
  </w:style>
  <w:style w:type="character" w:customStyle="1" w:styleId="WW-Absatz-Standardschriftart111111111">
    <w:name w:val="WW-Absatz-Standardschriftart111111111"/>
    <w:rsid w:val="002E3E43"/>
  </w:style>
  <w:style w:type="character" w:customStyle="1" w:styleId="WW-Absatz-Standardschriftart1111111111">
    <w:name w:val="WW-Absatz-Standardschriftart1111111111"/>
    <w:rsid w:val="002E3E43"/>
  </w:style>
  <w:style w:type="character" w:customStyle="1" w:styleId="WW-Absatz-Standardschriftart11111111111">
    <w:name w:val="WW-Absatz-Standardschriftart11111111111"/>
    <w:rsid w:val="002E3E43"/>
  </w:style>
  <w:style w:type="character" w:customStyle="1" w:styleId="WW-Absatz-Standardschriftart111111111111">
    <w:name w:val="WW-Absatz-Standardschriftart111111111111"/>
    <w:rsid w:val="002E3E43"/>
  </w:style>
  <w:style w:type="character" w:customStyle="1" w:styleId="WW-Absatz-Standardschriftart1111111111111">
    <w:name w:val="WW-Absatz-Standardschriftart1111111111111"/>
    <w:rsid w:val="002E3E43"/>
  </w:style>
  <w:style w:type="character" w:customStyle="1" w:styleId="WW-Absatz-Standardschriftart11111111111111">
    <w:name w:val="WW-Absatz-Standardschriftart11111111111111"/>
    <w:rsid w:val="002E3E43"/>
  </w:style>
  <w:style w:type="character" w:customStyle="1" w:styleId="WW-Absatz-Standardschriftart111111111111111">
    <w:name w:val="WW-Absatz-Standardschriftart111111111111111"/>
    <w:rsid w:val="002E3E43"/>
  </w:style>
  <w:style w:type="character" w:customStyle="1" w:styleId="WW-Absatz-Standardschriftart1111111111111111">
    <w:name w:val="WW-Absatz-Standardschriftart1111111111111111"/>
    <w:rsid w:val="002E3E43"/>
  </w:style>
  <w:style w:type="character" w:customStyle="1" w:styleId="WW-Absatz-Standardschriftart11111111111111111">
    <w:name w:val="WW-Absatz-Standardschriftart11111111111111111"/>
    <w:rsid w:val="002E3E43"/>
  </w:style>
  <w:style w:type="character" w:customStyle="1" w:styleId="WW-Absatz-Standardschriftart111111111111111111">
    <w:name w:val="WW-Absatz-Standardschriftart111111111111111111"/>
    <w:rsid w:val="002E3E43"/>
  </w:style>
  <w:style w:type="character" w:customStyle="1" w:styleId="WW-Absatz-Standardschriftart1111111111111111111">
    <w:name w:val="WW-Absatz-Standardschriftart1111111111111111111"/>
    <w:rsid w:val="002E3E43"/>
  </w:style>
  <w:style w:type="character" w:customStyle="1" w:styleId="WW-Absatz-Standardschriftart11111111111111111111">
    <w:name w:val="WW-Absatz-Standardschriftart11111111111111111111"/>
    <w:rsid w:val="002E3E43"/>
  </w:style>
  <w:style w:type="character" w:customStyle="1" w:styleId="WW-Absatz-Standardschriftart111111111111111111111">
    <w:name w:val="WW-Absatz-Standardschriftart111111111111111111111"/>
    <w:rsid w:val="002E3E43"/>
  </w:style>
  <w:style w:type="character" w:customStyle="1" w:styleId="WW-Absatz-Standardschriftart1111111111111111111111">
    <w:name w:val="WW-Absatz-Standardschriftart1111111111111111111111"/>
    <w:rsid w:val="002E3E43"/>
  </w:style>
  <w:style w:type="character" w:customStyle="1" w:styleId="WW-Absatz-Standardschriftart11111111111111111111111">
    <w:name w:val="WW-Absatz-Standardschriftart11111111111111111111111"/>
    <w:rsid w:val="002E3E43"/>
  </w:style>
  <w:style w:type="character" w:customStyle="1" w:styleId="WW-Absatz-Standardschriftart111111111111111111111111">
    <w:name w:val="WW-Absatz-Standardschriftart111111111111111111111111"/>
    <w:rsid w:val="002E3E43"/>
  </w:style>
  <w:style w:type="character" w:customStyle="1" w:styleId="WW-Absatz-Standardschriftart1111111111111111111111111">
    <w:name w:val="WW-Absatz-Standardschriftart1111111111111111111111111"/>
    <w:rsid w:val="002E3E43"/>
  </w:style>
  <w:style w:type="character" w:customStyle="1" w:styleId="WW-Absatz-Standardschriftart11111111111111111111111111">
    <w:name w:val="WW-Absatz-Standardschriftart11111111111111111111111111"/>
    <w:rsid w:val="002E3E43"/>
  </w:style>
  <w:style w:type="character" w:customStyle="1" w:styleId="WW-Absatz-Standardschriftart111111111111111111111111111">
    <w:name w:val="WW-Absatz-Standardschriftart111111111111111111111111111"/>
    <w:rsid w:val="002E3E43"/>
  </w:style>
  <w:style w:type="character" w:customStyle="1" w:styleId="WW-Absatz-Standardschriftart1111111111111111111111111111">
    <w:name w:val="WW-Absatz-Standardschriftart1111111111111111111111111111"/>
    <w:rsid w:val="002E3E43"/>
  </w:style>
  <w:style w:type="character" w:customStyle="1" w:styleId="WW-Absatz-Standardschriftart11111111111111111111111111111">
    <w:name w:val="WW-Absatz-Standardschriftart11111111111111111111111111111"/>
    <w:rsid w:val="002E3E43"/>
  </w:style>
  <w:style w:type="character" w:customStyle="1" w:styleId="WW-Absatz-Standardschriftart111111111111111111111111111111">
    <w:name w:val="WW-Absatz-Standardschriftart111111111111111111111111111111"/>
    <w:rsid w:val="002E3E43"/>
  </w:style>
  <w:style w:type="character" w:customStyle="1" w:styleId="WW-Absatz-Standardschriftart1111111111111111111111111111111">
    <w:name w:val="WW-Absatz-Standardschriftart1111111111111111111111111111111"/>
    <w:rsid w:val="002E3E43"/>
  </w:style>
  <w:style w:type="character" w:customStyle="1" w:styleId="WW-Absatz-Standardschriftart11111111111111111111111111111111">
    <w:name w:val="WW-Absatz-Standardschriftart11111111111111111111111111111111"/>
    <w:rsid w:val="002E3E43"/>
  </w:style>
  <w:style w:type="character" w:customStyle="1" w:styleId="WW-Absatz-Standardschriftart111111111111111111111111111111111">
    <w:name w:val="WW-Absatz-Standardschriftart111111111111111111111111111111111"/>
    <w:rsid w:val="002E3E43"/>
  </w:style>
  <w:style w:type="character" w:customStyle="1" w:styleId="WW-Absatz-Standardschriftart1111111111111111111111111111111111">
    <w:name w:val="WW-Absatz-Standardschriftart1111111111111111111111111111111111"/>
    <w:rsid w:val="002E3E43"/>
  </w:style>
  <w:style w:type="character" w:customStyle="1" w:styleId="WW-Absatz-Standardschriftart11111111111111111111111111111111111">
    <w:name w:val="WW-Absatz-Standardschriftart11111111111111111111111111111111111"/>
    <w:rsid w:val="002E3E43"/>
  </w:style>
  <w:style w:type="character" w:customStyle="1" w:styleId="WW-Absatz-Standardschriftart111111111111111111111111111111111111">
    <w:name w:val="WW-Absatz-Standardschriftart111111111111111111111111111111111111"/>
    <w:rsid w:val="002E3E43"/>
  </w:style>
  <w:style w:type="character" w:customStyle="1" w:styleId="VarsaylanParagrafYazTipi1">
    <w:name w:val="Varsayılan Paragraf Yazı Tipi1"/>
    <w:rsid w:val="002E3E43"/>
  </w:style>
  <w:style w:type="character" w:customStyle="1" w:styleId="NumaralamaSimgeleri">
    <w:name w:val="Numaralama Simgeleri"/>
    <w:rsid w:val="002E3E43"/>
  </w:style>
  <w:style w:type="character" w:styleId="SatrNumaras">
    <w:name w:val="line number"/>
    <w:rsid w:val="002E3E43"/>
  </w:style>
  <w:style w:type="paragraph" w:customStyle="1" w:styleId="Balk">
    <w:name w:val="Başlık"/>
    <w:basedOn w:val="Normal"/>
    <w:next w:val="GvdeMetni"/>
    <w:rsid w:val="002E3E43"/>
    <w:pPr>
      <w:keepNext/>
      <w:spacing w:before="240" w:after="120"/>
    </w:pPr>
    <w:rPr>
      <w:rFonts w:ascii="Arial" w:eastAsia="MS Mincho" w:hAnsi="Arial" w:cs="Tahoma"/>
      <w:sz w:val="28"/>
      <w:szCs w:val="28"/>
    </w:rPr>
  </w:style>
  <w:style w:type="paragraph" w:styleId="GvdeMetni">
    <w:name w:val="Body Text"/>
    <w:basedOn w:val="Normal"/>
    <w:rsid w:val="002E3E43"/>
    <w:pPr>
      <w:spacing w:after="120"/>
    </w:pPr>
  </w:style>
  <w:style w:type="paragraph" w:styleId="Liste">
    <w:name w:val="List"/>
    <w:basedOn w:val="GvdeMetni"/>
    <w:rsid w:val="002E3E43"/>
    <w:rPr>
      <w:rFonts w:cs="Tahoma"/>
    </w:rPr>
  </w:style>
  <w:style w:type="paragraph" w:customStyle="1" w:styleId="ResimYazs1">
    <w:name w:val="Resim Yazısı1"/>
    <w:basedOn w:val="Normal"/>
    <w:rsid w:val="002E3E43"/>
    <w:pPr>
      <w:suppressLineNumbers/>
      <w:spacing w:before="120" w:after="120"/>
    </w:pPr>
    <w:rPr>
      <w:rFonts w:cs="Tahoma"/>
      <w:i/>
      <w:iCs/>
      <w:sz w:val="24"/>
      <w:szCs w:val="24"/>
    </w:rPr>
  </w:style>
  <w:style w:type="paragraph" w:customStyle="1" w:styleId="Dizin">
    <w:name w:val="Dizin"/>
    <w:basedOn w:val="Normal"/>
    <w:rsid w:val="002E3E43"/>
    <w:pPr>
      <w:suppressLineNumbers/>
    </w:pPr>
    <w:rPr>
      <w:rFonts w:cs="Tahoma"/>
    </w:rPr>
  </w:style>
  <w:style w:type="paragraph" w:styleId="GvdeMetniGirintisi">
    <w:name w:val="Body Text Indent"/>
    <w:basedOn w:val="Normal"/>
    <w:rsid w:val="002E3E43"/>
    <w:pPr>
      <w:ind w:firstLine="720"/>
    </w:pPr>
    <w:rPr>
      <w:sz w:val="24"/>
      <w:lang w:val="tr-TR"/>
    </w:rPr>
  </w:style>
  <w:style w:type="paragraph" w:customStyle="1" w:styleId="GvdeMetniGirintisi21">
    <w:name w:val="Gövde Metni Girintisi 21"/>
    <w:basedOn w:val="Normal"/>
    <w:rsid w:val="002E3E43"/>
    <w:pPr>
      <w:ind w:left="709"/>
    </w:pPr>
    <w:rPr>
      <w:lang w:val="tr-TR"/>
    </w:rPr>
  </w:style>
  <w:style w:type="paragraph" w:customStyle="1" w:styleId="GvdeMetniGirintisi31">
    <w:name w:val="Gövde Metni Girintisi 31"/>
    <w:basedOn w:val="Normal"/>
    <w:rsid w:val="002E3E43"/>
    <w:pPr>
      <w:ind w:left="851"/>
    </w:pPr>
    <w:rPr>
      <w:lang w:val="tr-TR"/>
    </w:rPr>
  </w:style>
  <w:style w:type="paragraph" w:styleId="stbilgi">
    <w:name w:val="header"/>
    <w:basedOn w:val="Normal"/>
    <w:link w:val="stbilgiChar"/>
    <w:rsid w:val="005B243D"/>
    <w:pPr>
      <w:tabs>
        <w:tab w:val="center" w:pos="4536"/>
        <w:tab w:val="right" w:pos="9072"/>
      </w:tabs>
    </w:pPr>
  </w:style>
  <w:style w:type="character" w:customStyle="1" w:styleId="stbilgiChar">
    <w:name w:val="Üstbilgi Char"/>
    <w:basedOn w:val="VarsaylanParagrafYazTipi"/>
    <w:link w:val="stbilgi"/>
    <w:rsid w:val="005B243D"/>
    <w:rPr>
      <w:lang w:val="en-AU" w:eastAsia="ar-SA"/>
    </w:rPr>
  </w:style>
  <w:style w:type="paragraph" w:styleId="Altbilgi">
    <w:name w:val="footer"/>
    <w:basedOn w:val="Normal"/>
    <w:link w:val="AltbilgiChar"/>
    <w:uiPriority w:val="99"/>
    <w:rsid w:val="005B243D"/>
    <w:pPr>
      <w:tabs>
        <w:tab w:val="center" w:pos="4536"/>
        <w:tab w:val="right" w:pos="9072"/>
      </w:tabs>
    </w:pPr>
  </w:style>
  <w:style w:type="character" w:customStyle="1" w:styleId="AltbilgiChar">
    <w:name w:val="Altbilgi Char"/>
    <w:basedOn w:val="VarsaylanParagrafYazTipi"/>
    <w:link w:val="Altbilgi"/>
    <w:uiPriority w:val="99"/>
    <w:rsid w:val="005B243D"/>
    <w:rPr>
      <w:lang w:val="en-AU" w:eastAsia="ar-SA"/>
    </w:rPr>
  </w:style>
  <w:style w:type="paragraph" w:styleId="BalonMetni">
    <w:name w:val="Balloon Text"/>
    <w:basedOn w:val="Normal"/>
    <w:link w:val="BalonMetniChar"/>
    <w:semiHidden/>
    <w:unhideWhenUsed/>
    <w:rsid w:val="00347EF0"/>
    <w:rPr>
      <w:rFonts w:ascii="Segoe UI" w:hAnsi="Segoe UI" w:cs="Segoe UI"/>
      <w:sz w:val="18"/>
      <w:szCs w:val="18"/>
    </w:rPr>
  </w:style>
  <w:style w:type="character" w:customStyle="1" w:styleId="BalonMetniChar">
    <w:name w:val="Balon Metni Char"/>
    <w:basedOn w:val="VarsaylanParagrafYazTipi"/>
    <w:link w:val="BalonMetni"/>
    <w:semiHidden/>
    <w:rsid w:val="00347EF0"/>
    <w:rPr>
      <w:rFonts w:ascii="Segoe UI" w:hAnsi="Segoe UI" w:cs="Segoe UI"/>
      <w:sz w:val="18"/>
      <w:szCs w:val="18"/>
      <w:lang w:val="en-AU" w:eastAsia="ar-SA"/>
    </w:rPr>
  </w:style>
  <w:style w:type="paragraph" w:styleId="ListeParagraf">
    <w:name w:val="List Paragraph"/>
    <w:basedOn w:val="Normal"/>
    <w:uiPriority w:val="34"/>
    <w:qFormat/>
    <w:rsid w:val="004D06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53670-70CC-47DE-92E2-35A0DACF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4000</Words>
  <Characters>22806</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ALTINOLUK  TARİHİ ANTANDROS ŞEHRİNİ KURTARMA, KORUMA VE</vt:lpstr>
    </vt:vector>
  </TitlesOfParts>
  <Company>HOME</Company>
  <LinksUpToDate>false</LinksUpToDate>
  <CharactersWithSpaces>26753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ALTINOLUK  TARİHİ ANTANDROS ŞEHRİNİ KURTARMA, KORUMA VE</dc:title>
  <dc:creator>SAT03</dc:creator>
  <cp:lastModifiedBy>90507</cp:lastModifiedBy>
  <cp:revision>11</cp:revision>
  <cp:lastPrinted>2019-07-17T12:40:00Z</cp:lastPrinted>
  <dcterms:created xsi:type="dcterms:W3CDTF">2019-07-07T12:17:00Z</dcterms:created>
  <dcterms:modified xsi:type="dcterms:W3CDTF">2023-10-20T07:29:00Z</dcterms:modified>
</cp:coreProperties>
</file>